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AFAA8" w14:textId="756A999B" w:rsidR="00025F60" w:rsidRPr="00166F1D" w:rsidRDefault="00025F60" w:rsidP="00092DDB">
      <w:pPr>
        <w:autoSpaceDE w:val="0"/>
        <w:autoSpaceDN w:val="0"/>
        <w:adjustRightInd w:val="0"/>
        <w:snapToGrid w:val="0"/>
        <w:spacing w:line="360" w:lineRule="auto"/>
        <w:rPr>
          <w:rFonts w:ascii="微软雅黑" w:eastAsia="微软雅黑" w:hAnsi="微软雅黑"/>
          <w:kern w:val="0"/>
          <w:sz w:val="32"/>
          <w:szCs w:val="32"/>
        </w:rPr>
      </w:pPr>
      <w:bookmarkStart w:id="0" w:name="_GoBack"/>
      <w:bookmarkEnd w:id="0"/>
      <w:r w:rsidRPr="00166F1D">
        <w:rPr>
          <w:rFonts w:ascii="微软雅黑" w:eastAsia="微软雅黑" w:hAnsi="微软雅黑" w:hint="eastAsia"/>
          <w:kern w:val="0"/>
          <w:sz w:val="32"/>
          <w:szCs w:val="32"/>
        </w:rPr>
        <w:t>附件2：</w:t>
      </w:r>
      <w:r w:rsidR="00092DDB" w:rsidRPr="00166F1D">
        <w:rPr>
          <w:rFonts w:ascii="微软雅黑" w:eastAsia="微软雅黑" w:hAnsi="微软雅黑"/>
          <w:kern w:val="0"/>
          <w:sz w:val="32"/>
          <w:szCs w:val="32"/>
        </w:rPr>
        <w:t xml:space="preserve"> </w:t>
      </w:r>
    </w:p>
    <w:p w14:paraId="1D6CC96F" w14:textId="77777777" w:rsidR="00025F60" w:rsidRDefault="00025F60" w:rsidP="00092DDB">
      <w:pPr>
        <w:spacing w:line="360" w:lineRule="exact"/>
        <w:ind w:firstLineChars="700" w:firstLine="2240"/>
        <w:rPr>
          <w:rFonts w:ascii="黑体" w:eastAsia="黑体" w:hAnsi="宋体"/>
          <w:sz w:val="32"/>
          <w:szCs w:val="32"/>
        </w:rPr>
      </w:pPr>
      <w:r w:rsidRPr="00902439">
        <w:rPr>
          <w:rFonts w:ascii="黑体" w:eastAsia="黑体" w:hAnsi="宋体" w:hint="eastAsia"/>
          <w:sz w:val="32"/>
          <w:szCs w:val="32"/>
        </w:rPr>
        <w:t>研究生课程教学大纲的格式：</w:t>
      </w:r>
    </w:p>
    <w:p w14:paraId="34F1F199" w14:textId="77777777" w:rsidR="00025F60" w:rsidRDefault="00025F60" w:rsidP="00025F60">
      <w:pPr>
        <w:pStyle w:val="af0"/>
        <w:spacing w:line="360" w:lineRule="exact"/>
        <w:ind w:firstLineChars="2571" w:firstLine="5399"/>
        <w:rPr>
          <w:rFonts w:ascii="黑体" w:eastAsia="黑体"/>
        </w:rPr>
      </w:pPr>
      <w:r>
        <w:rPr>
          <w:rFonts w:ascii="黑体" w:eastAsia="黑体" w:hint="eastAsia"/>
        </w:rPr>
        <w:t>编号：黑体五号</w:t>
      </w:r>
    </w:p>
    <w:p w14:paraId="40CE46EF" w14:textId="77777777" w:rsidR="00025F60" w:rsidRPr="00CE48A3" w:rsidRDefault="00025F60" w:rsidP="00025F60">
      <w:pPr>
        <w:spacing w:line="360" w:lineRule="exact"/>
        <w:ind w:firstLineChars="750" w:firstLine="1800"/>
        <w:rPr>
          <w:rFonts w:ascii="楷体_GB2312" w:eastAsia="楷体_GB2312"/>
          <w:sz w:val="24"/>
        </w:rPr>
      </w:pPr>
      <w:r>
        <w:rPr>
          <w:rFonts w:ascii="楷体_GB2312" w:eastAsia="楷体_GB2312" w:hint="eastAsia"/>
          <w:sz w:val="24"/>
        </w:rPr>
        <w:t>课程名称:</w:t>
      </w:r>
      <w:r>
        <w:rPr>
          <w:rFonts w:ascii="黑体" w:eastAsia="黑体" w:hint="eastAsia"/>
          <w:sz w:val="24"/>
          <w:u w:val="single"/>
        </w:rPr>
        <w:t>黑体小四</w:t>
      </w:r>
    </w:p>
    <w:p w14:paraId="44841C2F" w14:textId="77777777" w:rsidR="00025F60" w:rsidRDefault="00025F60" w:rsidP="00025F60">
      <w:pPr>
        <w:spacing w:line="360" w:lineRule="exact"/>
        <w:jc w:val="center"/>
        <w:rPr>
          <w:rFonts w:ascii="黑体" w:eastAsia="黑体"/>
          <w:sz w:val="24"/>
          <w:u w:val="single"/>
        </w:rPr>
      </w:pPr>
      <w:r>
        <w:rPr>
          <w:rFonts w:ascii="楷体_GB2312" w:eastAsia="楷体_GB2312" w:hint="eastAsia"/>
          <w:sz w:val="24"/>
        </w:rPr>
        <w:t>英文名称:</w:t>
      </w:r>
      <w:r>
        <w:rPr>
          <w:rFonts w:ascii="黑体" w:eastAsia="黑体" w:hint="eastAsia"/>
          <w:sz w:val="24"/>
          <w:u w:val="single"/>
        </w:rPr>
        <w:t>黑体小四，如Dialectics of Nature</w:t>
      </w:r>
    </w:p>
    <w:p w14:paraId="1B3A1D5B" w14:textId="77777777" w:rsidR="00025F60" w:rsidRPr="00316B8E" w:rsidRDefault="00025F60" w:rsidP="00025F60">
      <w:pPr>
        <w:spacing w:line="360" w:lineRule="exact"/>
        <w:rPr>
          <w:rFonts w:ascii="楷体_GB2312" w:eastAsia="楷体_GB2312"/>
          <w:u w:val="single"/>
        </w:rPr>
      </w:pPr>
      <w:r>
        <w:rPr>
          <w:rFonts w:ascii="黑体" w:eastAsia="黑体" w:hint="eastAsia"/>
        </w:rPr>
        <w:t>一、课内学时：</w:t>
      </w:r>
      <w:r>
        <w:rPr>
          <w:rFonts w:ascii="楷体_GB2312" w:eastAsia="楷体_GB2312" w:hint="eastAsia"/>
          <w:u w:val="single"/>
        </w:rPr>
        <w:t>楷体五号</w:t>
      </w:r>
      <w:r>
        <w:rPr>
          <w:rFonts w:ascii="楷体_GB2312" w:eastAsia="楷体_GB2312"/>
        </w:rPr>
        <w:t xml:space="preserve">    </w:t>
      </w:r>
      <w:r w:rsidRPr="00BE08D6">
        <w:rPr>
          <w:rFonts w:ascii="黑体" w:eastAsia="黑体" w:hint="eastAsia"/>
        </w:rPr>
        <w:t>学分</w:t>
      </w:r>
      <w:r>
        <w:rPr>
          <w:rFonts w:ascii="楷体_GB2312" w:eastAsia="楷体_GB2312" w:hint="eastAsia"/>
        </w:rPr>
        <w:t>：</w:t>
      </w:r>
      <w:r>
        <w:rPr>
          <w:rFonts w:ascii="楷体_GB2312" w:eastAsia="楷体_GB2312" w:hint="eastAsia"/>
          <w:u w:val="single"/>
        </w:rPr>
        <w:t>楷体五号</w:t>
      </w:r>
      <w:r>
        <w:rPr>
          <w:rFonts w:ascii="楷体_GB2312" w:eastAsia="楷体_GB2312"/>
        </w:rPr>
        <w:t xml:space="preserve">    </w:t>
      </w:r>
      <w:r w:rsidRPr="00BE08D6">
        <w:rPr>
          <w:rFonts w:ascii="黑体" w:eastAsia="黑体" w:hint="eastAsia"/>
        </w:rPr>
        <w:t>开课学期</w:t>
      </w:r>
      <w:r>
        <w:rPr>
          <w:rFonts w:ascii="楷体_GB2312" w:eastAsia="楷体_GB2312" w:hint="eastAsia"/>
        </w:rPr>
        <w:t>：</w:t>
      </w:r>
      <w:r>
        <w:rPr>
          <w:rFonts w:ascii="楷体_GB2312" w:eastAsia="楷体_GB2312" w:hint="eastAsia"/>
          <w:u w:val="single"/>
        </w:rPr>
        <w:t>楷体五号，如秋</w:t>
      </w:r>
    </w:p>
    <w:p w14:paraId="1F84DD37" w14:textId="77777777" w:rsidR="00025F60" w:rsidRDefault="00025F60" w:rsidP="00025F60">
      <w:pPr>
        <w:spacing w:line="360" w:lineRule="exact"/>
        <w:rPr>
          <w:rFonts w:ascii="黑体" w:eastAsia="黑体"/>
        </w:rPr>
      </w:pPr>
      <w:r>
        <w:rPr>
          <w:rFonts w:ascii="黑体" w:eastAsia="黑体" w:hint="eastAsia"/>
        </w:rPr>
        <w:t>二、预修课程：</w:t>
      </w:r>
    </w:p>
    <w:p w14:paraId="47274073" w14:textId="77777777" w:rsidR="00025F60" w:rsidRDefault="00025F60" w:rsidP="00025F60">
      <w:pPr>
        <w:spacing w:line="360" w:lineRule="exact"/>
        <w:ind w:firstLine="420"/>
        <w:rPr>
          <w:rFonts w:ascii="楷体_GB2312" w:eastAsia="楷体_GB2312"/>
        </w:rPr>
      </w:pPr>
      <w:r>
        <w:rPr>
          <w:rFonts w:ascii="楷体_GB2312" w:eastAsia="楷体_GB2312" w:hint="eastAsia"/>
        </w:rPr>
        <w:t>楷体五号</w:t>
      </w:r>
    </w:p>
    <w:p w14:paraId="47E061D4" w14:textId="42EA9A82" w:rsidR="00025F60" w:rsidRDefault="00025F60" w:rsidP="00025F60">
      <w:pPr>
        <w:spacing w:line="360" w:lineRule="exact"/>
        <w:rPr>
          <w:rFonts w:ascii="黑体" w:eastAsia="黑体"/>
        </w:rPr>
      </w:pPr>
      <w:r>
        <w:rPr>
          <w:rFonts w:ascii="黑体" w:eastAsia="黑体" w:hint="eastAsia"/>
        </w:rPr>
        <w:t>三、教学目的：</w:t>
      </w:r>
      <w:r w:rsidR="00C015C1">
        <w:rPr>
          <w:rFonts w:ascii="黑体" w:eastAsia="黑体" w:hint="eastAsia"/>
        </w:rPr>
        <w:t>（</w:t>
      </w:r>
      <w:r w:rsidR="00C015C1">
        <w:rPr>
          <w:rFonts w:ascii="黑体" w:eastAsia="黑体" w:hint="eastAsia"/>
          <w:color w:val="FF0000"/>
        </w:rPr>
        <w:t>体现产教融合和学科交叉特征）</w:t>
      </w:r>
    </w:p>
    <w:p w14:paraId="0615EAFE" w14:textId="77777777" w:rsidR="00025F60" w:rsidRDefault="00025F60" w:rsidP="00025F60">
      <w:pPr>
        <w:spacing w:line="360" w:lineRule="exact"/>
        <w:ind w:firstLine="420"/>
        <w:rPr>
          <w:rFonts w:ascii="楷体_GB2312" w:eastAsia="楷体_GB2312"/>
        </w:rPr>
      </w:pPr>
      <w:r>
        <w:rPr>
          <w:rFonts w:ascii="楷体_GB2312" w:eastAsia="楷体_GB2312" w:hint="eastAsia"/>
        </w:rPr>
        <w:t>楷体五号</w:t>
      </w:r>
    </w:p>
    <w:p w14:paraId="11E4D81C" w14:textId="77777777" w:rsidR="00025F60" w:rsidRDefault="00025F60" w:rsidP="00025F60">
      <w:pPr>
        <w:adjustRightInd w:val="0"/>
        <w:snapToGrid w:val="0"/>
        <w:spacing w:line="300" w:lineRule="auto"/>
        <w:ind w:firstLineChars="200" w:firstLine="420"/>
        <w:jc w:val="left"/>
        <w:rPr>
          <w:rFonts w:eastAsia="仿宋"/>
          <w:color w:val="FF0000"/>
          <w:szCs w:val="21"/>
        </w:rPr>
      </w:pPr>
      <w:r w:rsidRPr="004735E5">
        <w:rPr>
          <w:rFonts w:eastAsia="仿宋"/>
          <w:color w:val="FF0000"/>
          <w:szCs w:val="21"/>
        </w:rPr>
        <w:t>通过该课程的学习，让学生了解</w:t>
      </w:r>
      <w:r w:rsidRPr="004735E5">
        <w:rPr>
          <w:rFonts w:eastAsia="仿宋"/>
          <w:color w:val="FF0000"/>
          <w:szCs w:val="21"/>
        </w:rPr>
        <w:t>****</w:t>
      </w:r>
      <w:r w:rsidRPr="004735E5">
        <w:rPr>
          <w:rFonts w:eastAsia="仿宋"/>
          <w:color w:val="FF0000"/>
          <w:szCs w:val="21"/>
        </w:rPr>
        <w:t>，掌握</w:t>
      </w:r>
      <w:r w:rsidRPr="004735E5">
        <w:rPr>
          <w:rFonts w:eastAsia="仿宋"/>
          <w:color w:val="FF0000"/>
          <w:szCs w:val="21"/>
        </w:rPr>
        <w:t>*****</w:t>
      </w:r>
      <w:r w:rsidRPr="004735E5">
        <w:rPr>
          <w:rFonts w:eastAsia="仿宋"/>
          <w:color w:val="FF0000"/>
          <w:szCs w:val="21"/>
        </w:rPr>
        <w:t>，达到</w:t>
      </w:r>
      <w:r w:rsidRPr="004735E5">
        <w:rPr>
          <w:rFonts w:eastAsia="仿宋"/>
          <w:color w:val="FF0000"/>
          <w:szCs w:val="21"/>
        </w:rPr>
        <w:t>******</w:t>
      </w:r>
      <w:r w:rsidRPr="004735E5">
        <w:rPr>
          <w:rFonts w:eastAsia="仿宋"/>
          <w:color w:val="FF0000"/>
          <w:szCs w:val="21"/>
        </w:rPr>
        <w:t>要求，实现</w:t>
      </w:r>
      <w:r w:rsidRPr="004735E5">
        <w:rPr>
          <w:rFonts w:eastAsia="仿宋"/>
          <w:color w:val="FF0000"/>
          <w:szCs w:val="21"/>
        </w:rPr>
        <w:t>******</w:t>
      </w:r>
      <w:r w:rsidRPr="004735E5">
        <w:rPr>
          <w:rFonts w:eastAsia="仿宋"/>
          <w:color w:val="FF0000"/>
          <w:szCs w:val="21"/>
        </w:rPr>
        <w:t>目标，对学生有</w:t>
      </w:r>
      <w:r w:rsidRPr="004735E5">
        <w:rPr>
          <w:rFonts w:eastAsia="仿宋"/>
          <w:color w:val="FF0000"/>
          <w:szCs w:val="21"/>
        </w:rPr>
        <w:t>*******</w:t>
      </w:r>
      <w:r w:rsidRPr="004735E5">
        <w:rPr>
          <w:rFonts w:eastAsia="仿宋"/>
          <w:color w:val="FF0000"/>
          <w:szCs w:val="21"/>
        </w:rPr>
        <w:t>的要求。</w:t>
      </w:r>
    </w:p>
    <w:p w14:paraId="134368BD" w14:textId="31D8372C" w:rsidR="00025F60" w:rsidRDefault="00025F60" w:rsidP="00025F60">
      <w:pPr>
        <w:spacing w:line="360" w:lineRule="exact"/>
        <w:rPr>
          <w:rFonts w:ascii="楷体_GB2312" w:eastAsia="楷体_GB2312"/>
        </w:rPr>
      </w:pPr>
      <w:r>
        <w:rPr>
          <w:rFonts w:ascii="黑体" w:eastAsia="黑体" w:hint="eastAsia"/>
        </w:rPr>
        <w:t>四、教学内容：</w:t>
      </w:r>
      <w:r w:rsidR="00C015C1" w:rsidRPr="00C015C1">
        <w:rPr>
          <w:rFonts w:ascii="黑体" w:eastAsia="黑体" w:hint="eastAsia"/>
          <w:color w:val="FF0000"/>
        </w:rPr>
        <w:t>（</w:t>
      </w:r>
      <w:r w:rsidR="00C015C1">
        <w:rPr>
          <w:rFonts w:ascii="黑体" w:eastAsia="黑体" w:hint="eastAsia"/>
          <w:color w:val="FF0000"/>
        </w:rPr>
        <w:t>体现产教融合和学科交叉特征，</w:t>
      </w:r>
      <w:r w:rsidR="00C015C1" w:rsidRPr="00C015C1">
        <w:rPr>
          <w:rFonts w:ascii="黑体" w:eastAsia="黑体" w:hint="eastAsia"/>
          <w:color w:val="FF0000"/>
        </w:rPr>
        <w:t>明确校内教师和校外教师的教学内容）</w:t>
      </w:r>
    </w:p>
    <w:p w14:paraId="1C15E7D7" w14:textId="77777777" w:rsidR="00025F60" w:rsidRDefault="00025F60" w:rsidP="00025F60">
      <w:pPr>
        <w:spacing w:line="360" w:lineRule="exact"/>
        <w:ind w:firstLineChars="200" w:firstLine="420"/>
        <w:rPr>
          <w:rFonts w:ascii="楷体_GB2312" w:eastAsia="楷体_GB2312"/>
        </w:rPr>
      </w:pPr>
      <w:r>
        <w:rPr>
          <w:rFonts w:ascii="楷体_GB2312" w:eastAsia="楷体_GB2312" w:hint="eastAsia"/>
        </w:rPr>
        <w:t>楷体五号</w:t>
      </w:r>
    </w:p>
    <w:p w14:paraId="0F6BDA08" w14:textId="77777777" w:rsidR="00025F60" w:rsidRDefault="00025F60" w:rsidP="00025F60">
      <w:pPr>
        <w:spacing w:line="360" w:lineRule="exact"/>
        <w:rPr>
          <w:rFonts w:ascii="黑体" w:eastAsia="黑体"/>
        </w:rPr>
      </w:pPr>
      <w:r>
        <w:rPr>
          <w:rFonts w:ascii="楷体_GB2312" w:eastAsia="楷体_GB2312" w:hint="eastAsia"/>
        </w:rPr>
        <w:t>五、</w:t>
      </w:r>
      <w:r>
        <w:rPr>
          <w:rFonts w:ascii="黑体" w:eastAsia="黑体" w:hint="eastAsia"/>
        </w:rPr>
        <w:t>学时分配：</w:t>
      </w:r>
    </w:p>
    <w:p w14:paraId="37981DDA" w14:textId="77777777" w:rsidR="00025F60" w:rsidRDefault="00025F60" w:rsidP="00025F60">
      <w:pPr>
        <w:spacing w:line="360" w:lineRule="exact"/>
        <w:ind w:firstLineChars="200" w:firstLine="420"/>
        <w:rPr>
          <w:rFonts w:ascii="楷体_GB2312" w:eastAsia="楷体_GB2312"/>
        </w:rPr>
      </w:pPr>
      <w:r>
        <w:rPr>
          <w:rFonts w:ascii="楷体_GB2312" w:eastAsia="楷体_GB2312" w:hint="eastAsia"/>
        </w:rPr>
        <w:t>楷体五号</w:t>
      </w:r>
    </w:p>
    <w:p w14:paraId="61BE0FD5" w14:textId="07B32922" w:rsidR="00025F60" w:rsidRPr="00C77B40" w:rsidRDefault="00025F60" w:rsidP="00025F60">
      <w:pPr>
        <w:spacing w:line="360" w:lineRule="exact"/>
        <w:rPr>
          <w:rFonts w:ascii="黑体" w:eastAsia="黑体"/>
        </w:rPr>
      </w:pPr>
      <w:r>
        <w:rPr>
          <w:rFonts w:ascii="黑体" w:eastAsia="黑体" w:hint="eastAsia"/>
        </w:rPr>
        <w:t>六</w:t>
      </w:r>
      <w:r w:rsidRPr="00C77B40">
        <w:rPr>
          <w:rFonts w:ascii="黑体" w:eastAsia="黑体" w:hint="eastAsia"/>
        </w:rPr>
        <w:t>、</w:t>
      </w:r>
      <w:r w:rsidRPr="00C77B40">
        <w:rPr>
          <w:rFonts w:ascii="黑体" w:eastAsia="黑体"/>
        </w:rPr>
        <w:t>课程考核及成绩评定</w:t>
      </w:r>
    </w:p>
    <w:p w14:paraId="53723DD6" w14:textId="77777777" w:rsidR="00025F60" w:rsidRPr="00C77B40" w:rsidRDefault="00025F60" w:rsidP="00025F60">
      <w:pPr>
        <w:spacing w:line="360" w:lineRule="exact"/>
        <w:ind w:firstLineChars="200" w:firstLine="420"/>
        <w:rPr>
          <w:rFonts w:ascii="黑体" w:eastAsia="黑体"/>
        </w:rPr>
      </w:pPr>
      <w:r w:rsidRPr="00C77B40">
        <w:rPr>
          <w:rFonts w:ascii="黑体" w:eastAsia="黑体" w:hint="eastAsia"/>
        </w:rPr>
        <w:t>楷体五号</w:t>
      </w:r>
    </w:p>
    <w:p w14:paraId="60BB2451" w14:textId="77777777" w:rsidR="00025F60" w:rsidRDefault="00025F60" w:rsidP="00025F60">
      <w:pPr>
        <w:adjustRightInd w:val="0"/>
        <w:snapToGrid w:val="0"/>
        <w:spacing w:line="300" w:lineRule="auto"/>
        <w:jc w:val="left"/>
        <w:rPr>
          <w:rFonts w:eastAsia="仿宋"/>
          <w:szCs w:val="21"/>
        </w:rPr>
      </w:pPr>
      <w:r w:rsidRPr="00996E86">
        <w:rPr>
          <w:rFonts w:eastAsia="仿宋" w:hint="eastAsia"/>
          <w:szCs w:val="21"/>
        </w:rPr>
        <w:t>1.</w:t>
      </w:r>
      <w:r>
        <w:rPr>
          <w:rFonts w:eastAsia="仿宋"/>
          <w:szCs w:val="21"/>
        </w:rPr>
        <w:t xml:space="preserve"> </w:t>
      </w:r>
      <w:r>
        <w:rPr>
          <w:rFonts w:eastAsia="仿宋" w:hint="eastAsia"/>
          <w:szCs w:val="21"/>
        </w:rPr>
        <w:t>考核</w:t>
      </w:r>
      <w:r>
        <w:rPr>
          <w:rFonts w:eastAsia="仿宋"/>
          <w:szCs w:val="21"/>
        </w:rPr>
        <w:t>方式：</w:t>
      </w:r>
    </w:p>
    <w:p w14:paraId="066D0EA5" w14:textId="77777777" w:rsidR="00025F60" w:rsidRPr="00996E86" w:rsidRDefault="00025F60" w:rsidP="00025F60">
      <w:pPr>
        <w:adjustRightInd w:val="0"/>
        <w:snapToGrid w:val="0"/>
        <w:spacing w:line="300" w:lineRule="auto"/>
        <w:jc w:val="left"/>
        <w:rPr>
          <w:rFonts w:eastAsia="仿宋"/>
          <w:szCs w:val="21"/>
        </w:rPr>
      </w:pPr>
      <w:r>
        <w:rPr>
          <w:rFonts w:eastAsia="仿宋" w:hint="eastAsia"/>
          <w:szCs w:val="21"/>
        </w:rPr>
        <w:t xml:space="preserve">2. </w:t>
      </w:r>
      <w:r>
        <w:rPr>
          <w:rFonts w:eastAsia="仿宋" w:hint="eastAsia"/>
          <w:szCs w:val="21"/>
        </w:rPr>
        <w:t>成绩评定</w:t>
      </w:r>
      <w:r>
        <w:rPr>
          <w:rFonts w:eastAsia="仿宋"/>
          <w:szCs w:val="21"/>
        </w:rPr>
        <w:t>：</w:t>
      </w:r>
    </w:p>
    <w:p w14:paraId="20D793E7" w14:textId="77777777" w:rsidR="00025F60" w:rsidRPr="004A1BC9" w:rsidRDefault="00025F60" w:rsidP="00025F60">
      <w:pPr>
        <w:adjustRightInd w:val="0"/>
        <w:snapToGrid w:val="0"/>
        <w:spacing w:line="300" w:lineRule="auto"/>
        <w:jc w:val="left"/>
        <w:rPr>
          <w:rFonts w:eastAsia="仿宋"/>
          <w:color w:val="FF0000"/>
          <w:szCs w:val="21"/>
        </w:rPr>
      </w:pPr>
      <w:r>
        <w:rPr>
          <w:rFonts w:eastAsia="仿宋" w:hint="eastAsia"/>
          <w:color w:val="FF0000"/>
          <w:szCs w:val="21"/>
        </w:rPr>
        <w:t>填写</w:t>
      </w:r>
      <w:r w:rsidRPr="004A1BC9">
        <w:rPr>
          <w:rFonts w:eastAsia="仿宋"/>
          <w:color w:val="FF0000"/>
          <w:szCs w:val="21"/>
        </w:rPr>
        <w:t>说明：</w:t>
      </w:r>
    </w:p>
    <w:p w14:paraId="0951D518" w14:textId="77777777" w:rsidR="00025F60" w:rsidRDefault="00025F60" w:rsidP="00025F60">
      <w:pPr>
        <w:numPr>
          <w:ilvl w:val="0"/>
          <w:numId w:val="18"/>
        </w:numPr>
        <w:adjustRightInd w:val="0"/>
        <w:snapToGrid w:val="0"/>
        <w:spacing w:line="300" w:lineRule="auto"/>
        <w:jc w:val="left"/>
        <w:rPr>
          <w:rFonts w:eastAsia="仿宋"/>
          <w:color w:val="FF0000"/>
          <w:szCs w:val="21"/>
        </w:rPr>
      </w:pPr>
      <w:r>
        <w:rPr>
          <w:rFonts w:eastAsia="仿宋" w:hint="eastAsia"/>
          <w:color w:val="FF0000"/>
          <w:szCs w:val="21"/>
        </w:rPr>
        <w:t>考</w:t>
      </w:r>
      <w:r w:rsidRPr="004A1BC9">
        <w:rPr>
          <w:rFonts w:eastAsia="仿宋"/>
          <w:color w:val="FF0000"/>
          <w:szCs w:val="21"/>
        </w:rPr>
        <w:t>核方式</w:t>
      </w:r>
      <w:r>
        <w:rPr>
          <w:rFonts w:eastAsia="仿宋" w:hint="eastAsia"/>
          <w:color w:val="FF0000"/>
          <w:szCs w:val="21"/>
        </w:rPr>
        <w:t>是</w:t>
      </w:r>
      <w:r w:rsidRPr="004A1BC9">
        <w:rPr>
          <w:rFonts w:eastAsia="仿宋" w:hint="eastAsia"/>
          <w:color w:val="FF0000"/>
          <w:szCs w:val="21"/>
        </w:rPr>
        <w:t>考试还是考查</w:t>
      </w:r>
      <w:r>
        <w:rPr>
          <w:rFonts w:eastAsia="仿宋" w:hint="eastAsia"/>
          <w:color w:val="FF0000"/>
          <w:szCs w:val="21"/>
        </w:rPr>
        <w:t>。学位课</w:t>
      </w:r>
      <w:r w:rsidRPr="004A1BC9">
        <w:rPr>
          <w:rFonts w:eastAsia="仿宋" w:hint="eastAsia"/>
          <w:color w:val="FF0000"/>
          <w:szCs w:val="21"/>
        </w:rPr>
        <w:t>原则上要求考试，</w:t>
      </w:r>
      <w:r>
        <w:rPr>
          <w:rFonts w:eastAsia="仿宋" w:hint="eastAsia"/>
          <w:color w:val="FF0000"/>
          <w:szCs w:val="21"/>
        </w:rPr>
        <w:t>选修课可采用考试或考查。</w:t>
      </w:r>
    </w:p>
    <w:p w14:paraId="2368BAD5" w14:textId="77777777" w:rsidR="00025F60" w:rsidRDefault="00025F60" w:rsidP="00025F60">
      <w:pPr>
        <w:numPr>
          <w:ilvl w:val="0"/>
          <w:numId w:val="18"/>
        </w:numPr>
        <w:adjustRightInd w:val="0"/>
        <w:snapToGrid w:val="0"/>
        <w:spacing w:line="300" w:lineRule="auto"/>
        <w:jc w:val="left"/>
        <w:rPr>
          <w:rFonts w:eastAsia="仿宋"/>
          <w:color w:val="FF0000"/>
          <w:szCs w:val="21"/>
        </w:rPr>
      </w:pPr>
      <w:r>
        <w:rPr>
          <w:rFonts w:eastAsia="仿宋" w:hint="eastAsia"/>
          <w:color w:val="FF0000"/>
          <w:szCs w:val="21"/>
        </w:rPr>
        <w:t>成绩</w:t>
      </w:r>
      <w:r>
        <w:rPr>
          <w:rFonts w:eastAsia="仿宋"/>
          <w:color w:val="FF0000"/>
          <w:szCs w:val="21"/>
        </w:rPr>
        <w:t>评定是百分制</w:t>
      </w:r>
      <w:r>
        <w:rPr>
          <w:rFonts w:eastAsia="仿宋" w:hint="eastAsia"/>
          <w:color w:val="FF0000"/>
          <w:szCs w:val="21"/>
        </w:rPr>
        <w:t>还是</w:t>
      </w:r>
      <w:r>
        <w:rPr>
          <w:rFonts w:eastAsia="仿宋"/>
          <w:color w:val="FF0000"/>
          <w:szCs w:val="21"/>
        </w:rPr>
        <w:t>五级制，</w:t>
      </w:r>
      <w:r w:rsidRPr="004A1BC9">
        <w:rPr>
          <w:rFonts w:eastAsia="仿宋"/>
          <w:color w:val="FF0000"/>
          <w:szCs w:val="21"/>
        </w:rPr>
        <w:t>平时成绩与期末成绩各占总成绩的百分比。</w:t>
      </w:r>
      <w:r>
        <w:rPr>
          <w:rFonts w:eastAsia="仿宋" w:hint="eastAsia"/>
          <w:color w:val="FF0000"/>
          <w:szCs w:val="21"/>
        </w:rPr>
        <w:t>学位课</w:t>
      </w:r>
      <w:r>
        <w:rPr>
          <w:rFonts w:eastAsia="仿宋"/>
          <w:color w:val="FF0000"/>
          <w:szCs w:val="21"/>
        </w:rPr>
        <w:t>要求为百分制</w:t>
      </w:r>
      <w:r>
        <w:rPr>
          <w:rFonts w:eastAsia="仿宋" w:hint="eastAsia"/>
          <w:color w:val="FF0000"/>
          <w:szCs w:val="21"/>
        </w:rPr>
        <w:t>，</w:t>
      </w:r>
      <w:r>
        <w:rPr>
          <w:rFonts w:eastAsia="仿宋"/>
          <w:color w:val="FF0000"/>
          <w:szCs w:val="21"/>
        </w:rPr>
        <w:t>选修课可以为百分制，也可以为五级制。</w:t>
      </w:r>
    </w:p>
    <w:p w14:paraId="03D4514D" w14:textId="77777777" w:rsidR="00025F60" w:rsidRDefault="00025F60" w:rsidP="00025F60">
      <w:pPr>
        <w:adjustRightInd w:val="0"/>
        <w:snapToGrid w:val="0"/>
        <w:spacing w:line="300" w:lineRule="auto"/>
        <w:jc w:val="left"/>
        <w:rPr>
          <w:rFonts w:eastAsia="仿宋"/>
          <w:color w:val="FF0000"/>
          <w:szCs w:val="21"/>
        </w:rPr>
      </w:pPr>
      <w:r>
        <w:rPr>
          <w:rFonts w:eastAsia="仿宋" w:hint="eastAsia"/>
          <w:color w:val="FF0000"/>
          <w:szCs w:val="21"/>
        </w:rPr>
        <w:t xml:space="preserve">   </w:t>
      </w:r>
      <w:r>
        <w:rPr>
          <w:rFonts w:eastAsia="仿宋" w:hint="eastAsia"/>
          <w:color w:val="FF0000"/>
          <w:szCs w:val="21"/>
        </w:rPr>
        <w:t>成绩评定采取平时成绩和期末</w:t>
      </w:r>
      <w:r w:rsidRPr="004A1BC9">
        <w:rPr>
          <w:rFonts w:eastAsia="仿宋" w:hint="eastAsia"/>
          <w:color w:val="FF0000"/>
          <w:szCs w:val="21"/>
        </w:rPr>
        <w:t>成绩相结合的原则，具体</w:t>
      </w:r>
      <w:r w:rsidRPr="004A1BC9">
        <w:rPr>
          <w:rFonts w:eastAsia="仿宋"/>
          <w:color w:val="FF0000"/>
          <w:szCs w:val="21"/>
        </w:rPr>
        <w:t>比例</w:t>
      </w:r>
      <w:r w:rsidRPr="004A1BC9">
        <w:rPr>
          <w:rFonts w:eastAsia="仿宋" w:hint="eastAsia"/>
          <w:color w:val="FF0000"/>
          <w:szCs w:val="21"/>
        </w:rPr>
        <w:t>由</w:t>
      </w:r>
      <w:r w:rsidRPr="004A1BC9">
        <w:rPr>
          <w:rFonts w:eastAsia="仿宋"/>
          <w:color w:val="FF0000"/>
          <w:szCs w:val="21"/>
        </w:rPr>
        <w:t>任课教师决定。</w:t>
      </w:r>
      <w:r w:rsidRPr="004A1BC9">
        <w:rPr>
          <w:rFonts w:eastAsia="仿宋"/>
          <w:color w:val="FF0000"/>
          <w:szCs w:val="21"/>
        </w:rPr>
        <w:t xml:space="preserve"> </w:t>
      </w:r>
    </w:p>
    <w:p w14:paraId="033FBB3D" w14:textId="77777777" w:rsidR="00025F60" w:rsidRDefault="00025F60" w:rsidP="00025F60">
      <w:pPr>
        <w:adjustRightInd w:val="0"/>
        <w:snapToGrid w:val="0"/>
        <w:spacing w:line="300" w:lineRule="auto"/>
        <w:ind w:left="315" w:hangingChars="150" w:hanging="315"/>
        <w:jc w:val="left"/>
        <w:rPr>
          <w:rFonts w:eastAsia="仿宋"/>
          <w:color w:val="FF0000"/>
          <w:szCs w:val="21"/>
        </w:rPr>
      </w:pPr>
      <w:r>
        <w:rPr>
          <w:rFonts w:eastAsia="仿宋" w:hint="eastAsia"/>
          <w:color w:val="FF0000"/>
          <w:szCs w:val="21"/>
        </w:rPr>
        <w:t xml:space="preserve">   </w:t>
      </w:r>
      <w:r>
        <w:rPr>
          <w:rFonts w:eastAsia="仿宋" w:hint="eastAsia"/>
          <w:color w:val="FF0000"/>
          <w:szCs w:val="21"/>
        </w:rPr>
        <w:t>期末成绩：考试可采用</w:t>
      </w:r>
      <w:r w:rsidRPr="004A1BC9">
        <w:rPr>
          <w:rFonts w:eastAsia="仿宋" w:hint="eastAsia"/>
          <w:color w:val="FF0000"/>
          <w:szCs w:val="21"/>
        </w:rPr>
        <w:t>闭卷笔试</w:t>
      </w:r>
      <w:r>
        <w:rPr>
          <w:rFonts w:eastAsia="仿宋" w:hint="eastAsia"/>
          <w:color w:val="FF0000"/>
          <w:szCs w:val="21"/>
        </w:rPr>
        <w:t>或</w:t>
      </w:r>
      <w:r w:rsidRPr="004A1BC9">
        <w:rPr>
          <w:rFonts w:eastAsia="仿宋" w:hint="eastAsia"/>
          <w:color w:val="FF0000"/>
          <w:szCs w:val="21"/>
        </w:rPr>
        <w:t>开卷笔试</w:t>
      </w:r>
      <w:r>
        <w:rPr>
          <w:rFonts w:eastAsia="仿宋" w:hint="eastAsia"/>
          <w:color w:val="FF0000"/>
          <w:szCs w:val="21"/>
        </w:rPr>
        <w:t>，</w:t>
      </w:r>
      <w:r w:rsidRPr="004A1BC9">
        <w:rPr>
          <w:rFonts w:eastAsia="仿宋" w:hint="eastAsia"/>
          <w:color w:val="FF0000"/>
          <w:szCs w:val="21"/>
        </w:rPr>
        <w:t>笔试必须有正规试卷。</w:t>
      </w:r>
      <w:r w:rsidRPr="004A1BC9">
        <w:rPr>
          <w:rFonts w:eastAsia="仿宋"/>
          <w:color w:val="FF0000"/>
          <w:szCs w:val="21"/>
        </w:rPr>
        <w:t>成绩等级分布要</w:t>
      </w:r>
      <w:r w:rsidRPr="004A1BC9">
        <w:rPr>
          <w:rFonts w:eastAsia="仿宋" w:hint="eastAsia"/>
          <w:color w:val="FF0000"/>
          <w:szCs w:val="21"/>
        </w:rPr>
        <w:t>合理</w:t>
      </w:r>
      <w:r>
        <w:rPr>
          <w:rFonts w:eastAsia="仿宋" w:hint="eastAsia"/>
          <w:color w:val="FF0000"/>
          <w:szCs w:val="21"/>
        </w:rPr>
        <w:t>；</w:t>
      </w:r>
      <w:r>
        <w:rPr>
          <w:rFonts w:eastAsia="仿宋" w:hint="eastAsia"/>
          <w:color w:val="FF0000"/>
          <w:szCs w:val="21"/>
        </w:rPr>
        <w:t xml:space="preserve"> </w:t>
      </w:r>
    </w:p>
    <w:p w14:paraId="3EFEB27B" w14:textId="77777777" w:rsidR="00025F60" w:rsidRDefault="00025F60" w:rsidP="00025F60">
      <w:pPr>
        <w:adjustRightInd w:val="0"/>
        <w:snapToGrid w:val="0"/>
        <w:spacing w:line="300" w:lineRule="auto"/>
        <w:ind w:left="315" w:hangingChars="150" w:hanging="315"/>
        <w:jc w:val="left"/>
        <w:rPr>
          <w:rFonts w:eastAsia="仿宋"/>
          <w:color w:val="FF0000"/>
          <w:szCs w:val="21"/>
        </w:rPr>
      </w:pPr>
      <w:r>
        <w:rPr>
          <w:rFonts w:eastAsia="仿宋" w:hint="eastAsia"/>
          <w:color w:val="FF0000"/>
          <w:szCs w:val="21"/>
        </w:rPr>
        <w:t>考查</w:t>
      </w:r>
      <w:r w:rsidRPr="004A1BC9">
        <w:rPr>
          <w:rFonts w:eastAsia="仿宋" w:hint="eastAsia"/>
          <w:color w:val="FF0000"/>
          <w:szCs w:val="21"/>
        </w:rPr>
        <w:t>可采用闭卷、开卷、口试</w:t>
      </w:r>
      <w:r w:rsidRPr="004A1BC9">
        <w:rPr>
          <w:rFonts w:eastAsia="仿宋"/>
          <w:color w:val="FF0000"/>
          <w:szCs w:val="21"/>
        </w:rPr>
        <w:t>、</w:t>
      </w:r>
      <w:r>
        <w:rPr>
          <w:rFonts w:eastAsia="仿宋" w:hint="eastAsia"/>
          <w:color w:val="FF0000"/>
          <w:szCs w:val="21"/>
        </w:rPr>
        <w:t>课程论文、实验或程序设计、案例等多种形式。</w:t>
      </w:r>
      <w:r w:rsidRPr="004A1BC9">
        <w:rPr>
          <w:rFonts w:eastAsia="仿宋" w:hint="eastAsia"/>
          <w:color w:val="FF0000"/>
          <w:szCs w:val="21"/>
        </w:rPr>
        <w:t xml:space="preserve"> </w:t>
      </w:r>
    </w:p>
    <w:p w14:paraId="4C11EFAD" w14:textId="77777777" w:rsidR="00025F60" w:rsidRPr="005D3D98" w:rsidRDefault="00025F60" w:rsidP="00025F60">
      <w:pPr>
        <w:adjustRightInd w:val="0"/>
        <w:snapToGrid w:val="0"/>
        <w:spacing w:line="300" w:lineRule="auto"/>
        <w:jc w:val="left"/>
        <w:rPr>
          <w:rFonts w:eastAsia="仿宋"/>
          <w:color w:val="FF0000"/>
          <w:szCs w:val="21"/>
        </w:rPr>
      </w:pPr>
      <w:r>
        <w:rPr>
          <w:rFonts w:eastAsia="仿宋" w:hint="eastAsia"/>
          <w:color w:val="FF0000"/>
          <w:szCs w:val="21"/>
        </w:rPr>
        <w:t xml:space="preserve">   </w:t>
      </w:r>
      <w:r w:rsidRPr="004A1BC9">
        <w:rPr>
          <w:rFonts w:eastAsia="仿宋"/>
          <w:color w:val="FF0000"/>
          <w:szCs w:val="21"/>
        </w:rPr>
        <w:t>平时成绩</w:t>
      </w:r>
      <w:r>
        <w:rPr>
          <w:rFonts w:eastAsia="仿宋" w:hint="eastAsia"/>
          <w:color w:val="FF0000"/>
          <w:szCs w:val="21"/>
        </w:rPr>
        <w:t>：</w:t>
      </w:r>
      <w:r w:rsidRPr="004A1BC9">
        <w:rPr>
          <w:rFonts w:eastAsia="仿宋" w:hint="eastAsia"/>
          <w:color w:val="FF0000"/>
          <w:szCs w:val="21"/>
        </w:rPr>
        <w:t>可包括作业、实验（实践）、课堂表现、阶段测验、出勤、上机、小论文、研究报告、文献综述等</w:t>
      </w:r>
      <w:r>
        <w:rPr>
          <w:rFonts w:eastAsia="仿宋" w:hint="eastAsia"/>
          <w:color w:val="FF0000"/>
          <w:szCs w:val="21"/>
        </w:rPr>
        <w:t>。</w:t>
      </w:r>
    </w:p>
    <w:p w14:paraId="6724AC44" w14:textId="77777777" w:rsidR="00025F60" w:rsidRDefault="00025F60" w:rsidP="00025F60">
      <w:pPr>
        <w:spacing w:line="360" w:lineRule="exact"/>
        <w:rPr>
          <w:rFonts w:ascii="黑体" w:eastAsia="黑体"/>
        </w:rPr>
      </w:pPr>
      <w:r>
        <w:rPr>
          <w:rFonts w:ascii="黑体" w:eastAsia="黑体" w:hint="eastAsia"/>
        </w:rPr>
        <w:t>七、教材及主要参考书：</w:t>
      </w:r>
    </w:p>
    <w:p w14:paraId="04F1A68A" w14:textId="77777777" w:rsidR="00025F60" w:rsidRDefault="00025F60" w:rsidP="00025F60">
      <w:pPr>
        <w:spacing w:line="360" w:lineRule="exact"/>
        <w:ind w:firstLineChars="200" w:firstLine="420"/>
        <w:rPr>
          <w:rFonts w:ascii="楷体_GB2312" w:eastAsia="楷体_GB2312"/>
        </w:rPr>
      </w:pPr>
      <w:r>
        <w:rPr>
          <w:rFonts w:ascii="楷体_GB2312" w:eastAsia="楷体_GB2312" w:hint="eastAsia"/>
        </w:rPr>
        <w:t>楷体五号</w:t>
      </w:r>
    </w:p>
    <w:p w14:paraId="458EBCF2" w14:textId="77777777" w:rsidR="00025F60" w:rsidRPr="004A1BC9" w:rsidRDefault="00025F60" w:rsidP="00025F60">
      <w:pPr>
        <w:tabs>
          <w:tab w:val="left" w:pos="993"/>
        </w:tabs>
        <w:adjustRightInd w:val="0"/>
        <w:snapToGrid w:val="0"/>
        <w:spacing w:line="300" w:lineRule="auto"/>
        <w:rPr>
          <w:rFonts w:eastAsia="仿宋"/>
          <w:bCs/>
          <w:color w:val="FF0000"/>
          <w:szCs w:val="21"/>
        </w:rPr>
      </w:pPr>
      <w:r>
        <w:rPr>
          <w:rFonts w:hint="eastAsia"/>
        </w:rPr>
        <w:t xml:space="preserve">  </w:t>
      </w:r>
      <w:r w:rsidRPr="004A1BC9">
        <w:rPr>
          <w:rFonts w:eastAsia="仿宋"/>
          <w:bCs/>
          <w:color w:val="FF0000"/>
          <w:szCs w:val="21"/>
        </w:rPr>
        <w:t>1.</w:t>
      </w:r>
      <w:r w:rsidRPr="004A1BC9">
        <w:rPr>
          <w:rFonts w:eastAsia="仿宋"/>
          <w:bCs/>
          <w:color w:val="FF0000"/>
          <w:szCs w:val="21"/>
        </w:rPr>
        <w:t>教材：</w:t>
      </w:r>
      <w:r w:rsidRPr="004A1BC9">
        <w:rPr>
          <w:rFonts w:eastAsia="仿宋"/>
          <w:bCs/>
          <w:color w:val="FF0000"/>
          <w:szCs w:val="21"/>
        </w:rPr>
        <w:t xml:space="preserve">*** </w:t>
      </w:r>
      <w:r w:rsidRPr="004A1BC9">
        <w:rPr>
          <w:rFonts w:eastAsia="仿宋"/>
          <w:bCs/>
          <w:color w:val="FF0000"/>
          <w:szCs w:val="21"/>
        </w:rPr>
        <w:t>编著</w:t>
      </w:r>
      <w:r w:rsidRPr="004A1BC9">
        <w:rPr>
          <w:rFonts w:eastAsia="仿宋"/>
          <w:bCs/>
          <w:color w:val="FF0000"/>
          <w:szCs w:val="21"/>
        </w:rPr>
        <w:t>. *******</w:t>
      </w:r>
      <w:r w:rsidRPr="004A1BC9">
        <w:rPr>
          <w:rFonts w:eastAsia="仿宋"/>
          <w:bCs/>
          <w:color w:val="FF0000"/>
          <w:szCs w:val="21"/>
        </w:rPr>
        <w:t>（第</w:t>
      </w:r>
      <w:r w:rsidRPr="004A1BC9">
        <w:rPr>
          <w:rFonts w:eastAsia="仿宋"/>
          <w:bCs/>
          <w:color w:val="FF0000"/>
          <w:szCs w:val="21"/>
        </w:rPr>
        <w:t>1</w:t>
      </w:r>
      <w:r w:rsidRPr="004A1BC9">
        <w:rPr>
          <w:rFonts w:eastAsia="仿宋"/>
          <w:bCs/>
          <w:color w:val="FF0000"/>
          <w:szCs w:val="21"/>
        </w:rPr>
        <w:t>版）</w:t>
      </w:r>
      <w:r w:rsidRPr="004A1BC9">
        <w:rPr>
          <w:rFonts w:eastAsia="仿宋"/>
          <w:bCs/>
          <w:color w:val="FF0000"/>
          <w:szCs w:val="21"/>
        </w:rPr>
        <w:t>. ******</w:t>
      </w:r>
      <w:r w:rsidRPr="004A1BC9">
        <w:rPr>
          <w:rFonts w:eastAsia="仿宋"/>
          <w:bCs/>
          <w:color w:val="FF0000"/>
          <w:szCs w:val="21"/>
        </w:rPr>
        <w:t>出版社</w:t>
      </w:r>
      <w:r w:rsidRPr="004A1BC9">
        <w:rPr>
          <w:rFonts w:eastAsia="仿宋"/>
          <w:bCs/>
          <w:color w:val="FF0000"/>
          <w:szCs w:val="21"/>
        </w:rPr>
        <w:t>, 2015</w:t>
      </w:r>
      <w:r w:rsidRPr="004A1BC9">
        <w:rPr>
          <w:rFonts w:eastAsia="仿宋"/>
          <w:bCs/>
          <w:color w:val="FF0000"/>
          <w:szCs w:val="21"/>
        </w:rPr>
        <w:t>年</w:t>
      </w:r>
    </w:p>
    <w:p w14:paraId="0FF36E54" w14:textId="77777777" w:rsidR="00025F60" w:rsidRPr="004A1BC9" w:rsidRDefault="00025F60" w:rsidP="00025F60">
      <w:pPr>
        <w:spacing w:line="300" w:lineRule="auto"/>
        <w:ind w:firstLineChars="100" w:firstLine="210"/>
        <w:rPr>
          <w:rFonts w:eastAsia="仿宋"/>
          <w:bCs/>
          <w:color w:val="FF0000"/>
          <w:szCs w:val="21"/>
        </w:rPr>
      </w:pPr>
      <w:r w:rsidRPr="004A1BC9">
        <w:rPr>
          <w:rFonts w:eastAsia="仿宋"/>
          <w:bCs/>
          <w:color w:val="FF0000"/>
          <w:szCs w:val="21"/>
        </w:rPr>
        <w:t>2.</w:t>
      </w:r>
      <w:r w:rsidRPr="004A1BC9">
        <w:rPr>
          <w:rFonts w:eastAsia="仿宋"/>
          <w:bCs/>
          <w:color w:val="FF0000"/>
          <w:szCs w:val="21"/>
        </w:rPr>
        <w:t>主要参考书：</w:t>
      </w:r>
    </w:p>
    <w:p w14:paraId="08DC3AE6" w14:textId="77777777" w:rsidR="00025F60" w:rsidRPr="004A1BC9" w:rsidRDefault="00025F60" w:rsidP="00025F60">
      <w:pPr>
        <w:spacing w:line="300" w:lineRule="auto"/>
        <w:ind w:leftChars="-85" w:left="-178" w:firstLineChars="221" w:firstLine="464"/>
        <w:rPr>
          <w:rFonts w:eastAsia="仿宋"/>
          <w:bCs/>
          <w:color w:val="FF0000"/>
          <w:szCs w:val="21"/>
        </w:rPr>
      </w:pPr>
      <w:r w:rsidRPr="004A1BC9">
        <w:rPr>
          <w:rFonts w:eastAsia="仿宋"/>
          <w:bCs/>
          <w:color w:val="FF0000"/>
          <w:szCs w:val="21"/>
        </w:rPr>
        <w:t>（</w:t>
      </w:r>
      <w:r w:rsidRPr="004A1BC9">
        <w:rPr>
          <w:rFonts w:eastAsia="仿宋"/>
          <w:bCs/>
          <w:color w:val="FF0000"/>
          <w:szCs w:val="21"/>
        </w:rPr>
        <w:t>1</w:t>
      </w:r>
      <w:r w:rsidRPr="004A1BC9">
        <w:rPr>
          <w:rFonts w:eastAsia="仿宋"/>
          <w:bCs/>
          <w:color w:val="FF0000"/>
          <w:szCs w:val="21"/>
        </w:rPr>
        <w:t>）</w:t>
      </w:r>
      <w:r w:rsidRPr="004A1BC9">
        <w:rPr>
          <w:rFonts w:eastAsia="仿宋"/>
          <w:bCs/>
          <w:color w:val="FF0000"/>
          <w:szCs w:val="21"/>
        </w:rPr>
        <w:t xml:space="preserve">*** </w:t>
      </w:r>
      <w:r w:rsidRPr="004A1BC9">
        <w:rPr>
          <w:rFonts w:eastAsia="仿宋"/>
          <w:bCs/>
          <w:color w:val="FF0000"/>
          <w:szCs w:val="21"/>
        </w:rPr>
        <w:t>编著</w:t>
      </w:r>
      <w:r w:rsidRPr="004A1BC9">
        <w:rPr>
          <w:rFonts w:eastAsia="仿宋"/>
          <w:bCs/>
          <w:color w:val="FF0000"/>
          <w:szCs w:val="21"/>
        </w:rPr>
        <w:t>. ****</w:t>
      </w:r>
      <w:r w:rsidRPr="004A1BC9">
        <w:rPr>
          <w:rFonts w:eastAsia="仿宋"/>
          <w:bCs/>
          <w:color w:val="FF0000"/>
          <w:szCs w:val="21"/>
        </w:rPr>
        <w:t>（第</w:t>
      </w:r>
      <w:r w:rsidRPr="004A1BC9">
        <w:rPr>
          <w:rFonts w:eastAsia="仿宋"/>
          <w:bCs/>
          <w:color w:val="FF0000"/>
          <w:szCs w:val="21"/>
        </w:rPr>
        <w:t>1</w:t>
      </w:r>
      <w:r w:rsidRPr="004A1BC9">
        <w:rPr>
          <w:rFonts w:eastAsia="仿宋"/>
          <w:bCs/>
          <w:color w:val="FF0000"/>
          <w:szCs w:val="21"/>
        </w:rPr>
        <w:t>版）</w:t>
      </w:r>
      <w:r w:rsidRPr="004A1BC9">
        <w:rPr>
          <w:rFonts w:eastAsia="仿宋"/>
          <w:bCs/>
          <w:color w:val="FF0000"/>
          <w:szCs w:val="21"/>
        </w:rPr>
        <w:t>. ******</w:t>
      </w:r>
      <w:r w:rsidRPr="004A1BC9">
        <w:rPr>
          <w:rFonts w:eastAsia="仿宋"/>
          <w:bCs/>
          <w:color w:val="FF0000"/>
          <w:szCs w:val="21"/>
        </w:rPr>
        <w:t>出版社</w:t>
      </w:r>
      <w:r w:rsidRPr="004A1BC9">
        <w:rPr>
          <w:rFonts w:eastAsia="仿宋"/>
          <w:bCs/>
          <w:color w:val="FF0000"/>
          <w:szCs w:val="21"/>
        </w:rPr>
        <w:t>, 2013</w:t>
      </w:r>
      <w:r w:rsidRPr="004A1BC9">
        <w:rPr>
          <w:rFonts w:eastAsia="仿宋"/>
          <w:bCs/>
          <w:color w:val="FF0000"/>
          <w:szCs w:val="21"/>
        </w:rPr>
        <w:t>年</w:t>
      </w:r>
    </w:p>
    <w:p w14:paraId="03CC4DBE" w14:textId="77777777" w:rsidR="00025F60" w:rsidRPr="004A1BC9" w:rsidRDefault="00025F60" w:rsidP="00025F60">
      <w:pPr>
        <w:spacing w:line="300" w:lineRule="auto"/>
        <w:ind w:firstLineChars="147" w:firstLine="309"/>
        <w:rPr>
          <w:rFonts w:eastAsia="仿宋"/>
          <w:bCs/>
          <w:color w:val="FF0000"/>
          <w:szCs w:val="21"/>
        </w:rPr>
      </w:pPr>
      <w:r w:rsidRPr="004A1BC9">
        <w:rPr>
          <w:rFonts w:eastAsia="仿宋"/>
          <w:bCs/>
          <w:color w:val="FF0000"/>
          <w:szCs w:val="21"/>
        </w:rPr>
        <w:t>（</w:t>
      </w:r>
      <w:r w:rsidRPr="004A1BC9">
        <w:rPr>
          <w:rFonts w:eastAsia="仿宋"/>
          <w:bCs/>
          <w:color w:val="FF0000"/>
          <w:szCs w:val="21"/>
        </w:rPr>
        <w:t>2</w:t>
      </w:r>
      <w:r w:rsidRPr="004A1BC9">
        <w:rPr>
          <w:rFonts w:eastAsia="仿宋"/>
          <w:bCs/>
          <w:color w:val="FF0000"/>
          <w:szCs w:val="21"/>
        </w:rPr>
        <w:t>）</w:t>
      </w:r>
      <w:r w:rsidRPr="004A1BC9">
        <w:rPr>
          <w:rFonts w:eastAsia="仿宋"/>
          <w:bCs/>
          <w:color w:val="FF0000"/>
          <w:szCs w:val="21"/>
        </w:rPr>
        <w:t xml:space="preserve">*** </w:t>
      </w:r>
      <w:r w:rsidRPr="004A1BC9">
        <w:rPr>
          <w:rFonts w:eastAsia="仿宋"/>
          <w:bCs/>
          <w:color w:val="FF0000"/>
          <w:szCs w:val="21"/>
        </w:rPr>
        <w:t>编著</w:t>
      </w:r>
      <w:r w:rsidRPr="004A1BC9">
        <w:rPr>
          <w:rFonts w:eastAsia="仿宋"/>
          <w:bCs/>
          <w:color w:val="FF0000"/>
          <w:szCs w:val="21"/>
        </w:rPr>
        <w:t>. ****</w:t>
      </w:r>
      <w:r w:rsidRPr="004A1BC9">
        <w:rPr>
          <w:rFonts w:eastAsia="仿宋"/>
          <w:bCs/>
          <w:color w:val="FF0000"/>
          <w:szCs w:val="21"/>
        </w:rPr>
        <w:t>（第</w:t>
      </w:r>
      <w:r w:rsidRPr="004A1BC9">
        <w:rPr>
          <w:rFonts w:eastAsia="仿宋"/>
          <w:bCs/>
          <w:color w:val="FF0000"/>
          <w:szCs w:val="21"/>
        </w:rPr>
        <w:t>2</w:t>
      </w:r>
      <w:r w:rsidRPr="004A1BC9">
        <w:rPr>
          <w:rFonts w:eastAsia="仿宋"/>
          <w:bCs/>
          <w:color w:val="FF0000"/>
          <w:szCs w:val="21"/>
        </w:rPr>
        <w:t>版）</w:t>
      </w:r>
      <w:r w:rsidRPr="004A1BC9">
        <w:rPr>
          <w:rFonts w:eastAsia="仿宋"/>
          <w:bCs/>
          <w:color w:val="FF0000"/>
          <w:szCs w:val="21"/>
        </w:rPr>
        <w:t>. ******</w:t>
      </w:r>
      <w:r w:rsidRPr="004A1BC9">
        <w:rPr>
          <w:rFonts w:eastAsia="仿宋"/>
          <w:bCs/>
          <w:color w:val="FF0000"/>
          <w:szCs w:val="21"/>
        </w:rPr>
        <w:t>出版社</w:t>
      </w:r>
      <w:r w:rsidRPr="004A1BC9">
        <w:rPr>
          <w:rFonts w:eastAsia="仿宋"/>
          <w:bCs/>
          <w:color w:val="FF0000"/>
          <w:szCs w:val="21"/>
        </w:rPr>
        <w:t>, 2007</w:t>
      </w:r>
      <w:r w:rsidRPr="004A1BC9">
        <w:rPr>
          <w:rFonts w:eastAsia="仿宋"/>
          <w:bCs/>
          <w:color w:val="FF0000"/>
          <w:szCs w:val="21"/>
        </w:rPr>
        <w:t>年</w:t>
      </w:r>
    </w:p>
    <w:p w14:paraId="4FCF30BD" w14:textId="77777777" w:rsidR="00025F60" w:rsidRDefault="00025F60" w:rsidP="00025F60">
      <w:r>
        <w:rPr>
          <w:rFonts w:hint="eastAsia"/>
        </w:rPr>
        <w:t xml:space="preserve">             </w:t>
      </w:r>
    </w:p>
    <w:p w14:paraId="5A8D9DC6" w14:textId="77777777" w:rsidR="00025F60" w:rsidRDefault="00025F60" w:rsidP="00025F60">
      <w:pPr>
        <w:ind w:firstLineChars="350" w:firstLine="735"/>
      </w:pPr>
    </w:p>
    <w:p w14:paraId="603143FD" w14:textId="22CD51F7" w:rsidR="00025F60" w:rsidRDefault="00025F60" w:rsidP="001B25AF">
      <w:pPr>
        <w:ind w:firstLineChars="350" w:firstLine="735"/>
        <w:sectPr w:rsidR="00025F60" w:rsidSect="00874765">
          <w:pgSz w:w="11906" w:h="16838"/>
          <w:pgMar w:top="1418" w:right="1418" w:bottom="1418" w:left="1418" w:header="851" w:footer="992" w:gutter="567"/>
          <w:cols w:space="425"/>
          <w:docGrid w:type="lines" w:linePitch="312"/>
        </w:sectPr>
      </w:pPr>
      <w:r w:rsidRPr="004735E5">
        <w:rPr>
          <w:rFonts w:eastAsia="仿宋"/>
        </w:rPr>
        <w:lastRenderedPageBreak/>
        <w:t>大纲编制人：</w:t>
      </w:r>
      <w:r w:rsidRPr="004735E5">
        <w:rPr>
          <w:rFonts w:eastAsia="仿宋"/>
        </w:rPr>
        <w:t xml:space="preserve">  </w:t>
      </w:r>
      <w:r>
        <w:rPr>
          <w:rFonts w:eastAsia="仿宋" w:hint="eastAsia"/>
        </w:rPr>
        <w:t xml:space="preserve">         </w:t>
      </w:r>
      <w:r>
        <w:rPr>
          <w:rFonts w:eastAsia="仿宋" w:hint="eastAsia"/>
        </w:rPr>
        <w:t>大纲审定人：</w:t>
      </w:r>
      <w:r>
        <w:rPr>
          <w:rFonts w:eastAsia="仿宋"/>
        </w:rPr>
        <w:t xml:space="preserve">                </w:t>
      </w:r>
      <w:r w:rsidR="001B25AF">
        <w:rPr>
          <w:rFonts w:eastAsia="仿宋"/>
        </w:rPr>
        <w:t>编制时间</w:t>
      </w:r>
      <w:r w:rsidR="001B25AF">
        <w:rPr>
          <w:rFonts w:eastAsia="仿宋" w:hint="eastAsia"/>
        </w:rPr>
        <w:t xml:space="preserve"> </w:t>
      </w:r>
      <w:r w:rsidR="001B25AF">
        <w:rPr>
          <w:rFonts w:eastAsia="仿宋"/>
        </w:rPr>
        <w:t xml:space="preserve"> </w:t>
      </w:r>
    </w:p>
    <w:p w14:paraId="589B8AE1" w14:textId="77777777" w:rsidR="00025F60" w:rsidRDefault="00025F60" w:rsidP="001B25AF">
      <w:pPr>
        <w:spacing w:line="400" w:lineRule="exact"/>
        <w:ind w:firstLineChars="700" w:firstLine="2249"/>
        <w:rPr>
          <w:rFonts w:ascii="宋体" w:hAnsi="宋体"/>
          <w:sz w:val="30"/>
        </w:rPr>
      </w:pPr>
      <w:r w:rsidRPr="00565948">
        <w:rPr>
          <w:rFonts w:ascii="黑体" w:eastAsia="黑体" w:hint="eastAsia"/>
          <w:b/>
          <w:sz w:val="32"/>
          <w:szCs w:val="32"/>
        </w:rPr>
        <w:lastRenderedPageBreak/>
        <w:t>研究生实验教学大纲</w:t>
      </w:r>
      <w:r>
        <w:rPr>
          <w:rFonts w:ascii="宋体" w:hAnsi="宋体"/>
          <w:sz w:val="30"/>
        </w:rPr>
        <w:t>(</w:t>
      </w:r>
      <w:r>
        <w:rPr>
          <w:rFonts w:ascii="宋体" w:hAnsi="宋体" w:hint="eastAsia"/>
          <w:sz w:val="30"/>
        </w:rPr>
        <w:t>课内实验</w:t>
      </w:r>
      <w:r>
        <w:rPr>
          <w:rFonts w:ascii="宋体" w:hAnsi="宋体"/>
          <w:sz w:val="30"/>
        </w:rPr>
        <w:t>)</w:t>
      </w:r>
    </w:p>
    <w:p w14:paraId="622BC542" w14:textId="77777777" w:rsidR="00025F60" w:rsidRPr="00AE44A9" w:rsidRDefault="00025F60" w:rsidP="00025F60">
      <w:pPr>
        <w:spacing w:line="400" w:lineRule="exact"/>
        <w:jc w:val="center"/>
        <w:rPr>
          <w:rFonts w:eastAsia="黑体"/>
          <w:szCs w:val="21"/>
        </w:rPr>
      </w:pPr>
    </w:p>
    <w:p w14:paraId="443B67EB" w14:textId="77777777" w:rsidR="00025F60" w:rsidRPr="00ED7BB5" w:rsidRDefault="00025F60" w:rsidP="00025F60">
      <w:pPr>
        <w:spacing w:line="400" w:lineRule="exact"/>
        <w:rPr>
          <w:rFonts w:ascii="宋体" w:hAnsi="宋体"/>
          <w:b/>
          <w:bCs/>
          <w:sz w:val="28"/>
          <w:szCs w:val="28"/>
        </w:rPr>
      </w:pPr>
      <w:r w:rsidRPr="00ED7BB5">
        <w:rPr>
          <w:rFonts w:ascii="宋体" w:hAnsi="宋体" w:hint="eastAsia"/>
          <w:b/>
          <w:bCs/>
          <w:sz w:val="28"/>
          <w:szCs w:val="28"/>
        </w:rPr>
        <w:t>一、课程和实验概况</w:t>
      </w:r>
    </w:p>
    <w:p w14:paraId="360E6E46" w14:textId="77777777" w:rsidR="00025F60" w:rsidRPr="00ED7BB5" w:rsidRDefault="00025F60" w:rsidP="00025F60">
      <w:pPr>
        <w:spacing w:line="360" w:lineRule="auto"/>
        <w:rPr>
          <w:rFonts w:ascii="宋体" w:hAnsi="宋体"/>
          <w:sz w:val="24"/>
        </w:rPr>
      </w:pPr>
      <w:r w:rsidRPr="00ED7BB5">
        <w:rPr>
          <w:rFonts w:ascii="宋体" w:hAnsi="宋体" w:hint="eastAsia"/>
          <w:sz w:val="24"/>
        </w:rPr>
        <w:t>课程名称：</w:t>
      </w:r>
      <w:r>
        <w:rPr>
          <w:rFonts w:ascii="宋体" w:hAnsi="宋体" w:hint="eastAsia"/>
          <w:sz w:val="24"/>
          <w:u w:val="single"/>
        </w:rPr>
        <w:t xml:space="preserve"> </w:t>
      </w:r>
      <w:r w:rsidRPr="00B3504C">
        <w:rPr>
          <w:rFonts w:ascii="宋体" w:hAnsi="宋体" w:hint="eastAsia"/>
          <w:sz w:val="24"/>
          <w:u w:val="single"/>
        </w:rPr>
        <w:t>宋体，小四号字</w:t>
      </w:r>
      <w:r>
        <w:rPr>
          <w:rFonts w:ascii="宋体" w:hAnsi="宋体" w:hint="eastAsia"/>
          <w:sz w:val="24"/>
        </w:rPr>
        <w:t xml:space="preserve">  </w:t>
      </w:r>
      <w:r w:rsidRPr="00ED7BB5">
        <w:rPr>
          <w:rFonts w:ascii="宋体" w:hAnsi="宋体" w:hint="eastAsia"/>
          <w:sz w:val="24"/>
        </w:rPr>
        <w:t xml:space="preserve">  </w:t>
      </w:r>
      <w:r w:rsidRPr="00ED7BB5">
        <w:rPr>
          <w:rFonts w:ascii="宋体" w:hAnsi="宋体" w:hint="eastAsia"/>
          <w:sz w:val="24"/>
        </w:rPr>
        <w:t>课程编号：</w:t>
      </w:r>
      <w:r w:rsidRPr="00ED7BB5">
        <w:rPr>
          <w:rFonts w:ascii="宋体" w:hAnsi="宋体" w:hint="eastAsia"/>
          <w:sz w:val="24"/>
        </w:rPr>
        <w:t xml:space="preserve"> </w:t>
      </w:r>
      <w:r>
        <w:rPr>
          <w:rFonts w:ascii="宋体" w:hAnsi="宋体" w:hint="eastAsia"/>
          <w:sz w:val="24"/>
        </w:rPr>
        <w:t xml:space="preserve"> </w:t>
      </w:r>
      <w:r w:rsidRPr="00ED7BB5">
        <w:rPr>
          <w:rFonts w:ascii="宋体" w:hAnsi="宋体" w:hint="eastAsia"/>
          <w:sz w:val="24"/>
          <w:u w:val="single"/>
        </w:rPr>
        <w:t xml:space="preserve"> </w:t>
      </w:r>
      <w:r w:rsidRPr="00B3504C">
        <w:rPr>
          <w:rFonts w:ascii="宋体" w:hAnsi="宋体" w:hint="eastAsia"/>
          <w:sz w:val="24"/>
          <w:u w:val="single"/>
        </w:rPr>
        <w:t>宋体，小四号字</w:t>
      </w:r>
      <w:r w:rsidRPr="00ED7BB5">
        <w:rPr>
          <w:rFonts w:ascii="宋体" w:hAnsi="宋体" w:hint="eastAsia"/>
          <w:sz w:val="24"/>
          <w:u w:val="single"/>
        </w:rPr>
        <w:t xml:space="preserve"> </w:t>
      </w:r>
    </w:p>
    <w:p w14:paraId="62A94D58" w14:textId="77777777" w:rsidR="00025F60" w:rsidRPr="00ED7BB5" w:rsidRDefault="00025F60" w:rsidP="00025F60">
      <w:pPr>
        <w:spacing w:line="360" w:lineRule="auto"/>
        <w:rPr>
          <w:rFonts w:ascii="宋体" w:hAnsi="宋体"/>
          <w:sz w:val="24"/>
          <w:u w:val="single"/>
        </w:rPr>
      </w:pPr>
      <w:r w:rsidRPr="00ED7BB5">
        <w:rPr>
          <w:rFonts w:ascii="宋体" w:hAnsi="宋体" w:hint="eastAsia"/>
          <w:sz w:val="24"/>
        </w:rPr>
        <w:t>课程类别：</w:t>
      </w:r>
      <w:r w:rsidRPr="00ED7BB5">
        <w:rPr>
          <w:rFonts w:ascii="宋体" w:hAnsi="宋体" w:hint="eastAsia"/>
          <w:sz w:val="24"/>
          <w:u w:val="single"/>
        </w:rPr>
        <w:t xml:space="preserve"> </w:t>
      </w:r>
      <w:r w:rsidRPr="00B3504C">
        <w:rPr>
          <w:rFonts w:ascii="宋体" w:hAnsi="宋体" w:hint="eastAsia"/>
          <w:sz w:val="24"/>
          <w:u w:val="single"/>
        </w:rPr>
        <w:t>宋体，小四号字</w:t>
      </w:r>
      <w:r w:rsidRPr="00ED7BB5">
        <w:rPr>
          <w:rFonts w:ascii="宋体" w:hAnsi="宋体" w:hint="eastAsia"/>
          <w:sz w:val="24"/>
        </w:rPr>
        <w:t xml:space="preserve">  </w:t>
      </w:r>
      <w:r>
        <w:rPr>
          <w:rFonts w:ascii="宋体" w:hAnsi="宋体" w:hint="eastAsia"/>
          <w:sz w:val="24"/>
        </w:rPr>
        <w:t xml:space="preserve">  </w:t>
      </w:r>
      <w:r w:rsidRPr="00ED7BB5">
        <w:rPr>
          <w:rFonts w:ascii="宋体" w:hAnsi="宋体" w:hint="eastAsia"/>
          <w:sz w:val="24"/>
        </w:rPr>
        <w:t>课程学时数：</w:t>
      </w:r>
      <w:r w:rsidRPr="00ED7BB5">
        <w:rPr>
          <w:rFonts w:ascii="宋体" w:hAnsi="宋体" w:hint="eastAsia"/>
          <w:sz w:val="24"/>
          <w:u w:val="single"/>
        </w:rPr>
        <w:t xml:space="preserve"> </w:t>
      </w:r>
      <w:r w:rsidRPr="00B3504C">
        <w:rPr>
          <w:rFonts w:ascii="宋体" w:hAnsi="宋体" w:hint="eastAsia"/>
          <w:sz w:val="24"/>
          <w:u w:val="single"/>
        </w:rPr>
        <w:t>宋体，小四号字</w:t>
      </w:r>
      <w:r>
        <w:rPr>
          <w:rFonts w:ascii="宋体" w:hAnsi="宋体" w:hint="eastAsia"/>
          <w:szCs w:val="21"/>
          <w:u w:val="single"/>
        </w:rPr>
        <w:t xml:space="preserve"> </w:t>
      </w:r>
    </w:p>
    <w:p w14:paraId="1409019D" w14:textId="77777777" w:rsidR="00025F60" w:rsidRPr="00ED7BB5" w:rsidRDefault="00025F60" w:rsidP="00025F60">
      <w:pPr>
        <w:spacing w:line="360" w:lineRule="auto"/>
        <w:rPr>
          <w:rFonts w:ascii="宋体" w:hAnsi="宋体"/>
          <w:sz w:val="24"/>
          <w:u w:val="single"/>
        </w:rPr>
      </w:pPr>
      <w:r w:rsidRPr="00ED7BB5">
        <w:rPr>
          <w:rFonts w:ascii="宋体" w:hAnsi="宋体" w:hint="eastAsia"/>
          <w:sz w:val="24"/>
        </w:rPr>
        <w:t>实验成绩占课程成绩比例</w:t>
      </w:r>
      <w:r w:rsidRPr="00ED7BB5">
        <w:rPr>
          <w:rFonts w:ascii="宋体" w:hAnsi="宋体" w:hint="eastAsia"/>
          <w:sz w:val="24"/>
          <w:u w:val="single"/>
        </w:rPr>
        <w:t xml:space="preserve"> </w:t>
      </w:r>
      <w:r w:rsidRPr="00B3504C">
        <w:rPr>
          <w:rFonts w:ascii="宋体" w:hAnsi="宋体" w:hint="eastAsia"/>
          <w:sz w:val="24"/>
          <w:u w:val="single"/>
        </w:rPr>
        <w:t>宋体，小四号字</w:t>
      </w:r>
      <w:r>
        <w:rPr>
          <w:rFonts w:ascii="宋体" w:hAnsi="宋体" w:hint="eastAsia"/>
          <w:szCs w:val="21"/>
          <w:u w:val="single"/>
        </w:rPr>
        <w:t xml:space="preserve"> </w:t>
      </w:r>
      <w:r w:rsidRPr="00ED7BB5">
        <w:rPr>
          <w:rFonts w:ascii="宋体" w:hAnsi="宋体" w:hint="eastAsia"/>
          <w:sz w:val="24"/>
        </w:rPr>
        <w:t xml:space="preserve">%   </w:t>
      </w:r>
    </w:p>
    <w:p w14:paraId="388F92F1" w14:textId="77777777" w:rsidR="00025F60" w:rsidRPr="00ED7BB5" w:rsidRDefault="00025F60" w:rsidP="00025F60">
      <w:pPr>
        <w:spacing w:line="360" w:lineRule="auto"/>
        <w:rPr>
          <w:rFonts w:ascii="宋体" w:hAnsi="宋体"/>
          <w:sz w:val="28"/>
        </w:rPr>
      </w:pPr>
      <w:r w:rsidRPr="00ED7BB5">
        <w:rPr>
          <w:rFonts w:ascii="宋体" w:hAnsi="宋体" w:hint="eastAsia"/>
          <w:sz w:val="24"/>
        </w:rPr>
        <w:t>面向专业及实验项目数量规定</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414"/>
        <w:gridCol w:w="2205"/>
        <w:gridCol w:w="1914"/>
      </w:tblGrid>
      <w:tr w:rsidR="00025F60" w:rsidRPr="00ED7BB5" w14:paraId="79116423" w14:textId="77777777" w:rsidTr="00874765">
        <w:trPr>
          <w:trHeight w:val="630"/>
          <w:jc w:val="center"/>
        </w:trPr>
        <w:tc>
          <w:tcPr>
            <w:tcW w:w="3414" w:type="dxa"/>
            <w:vAlign w:val="center"/>
          </w:tcPr>
          <w:p w14:paraId="7704F626" w14:textId="77777777" w:rsidR="00025F60" w:rsidRPr="00ED7BB5" w:rsidRDefault="00025F60" w:rsidP="00874765">
            <w:pPr>
              <w:jc w:val="center"/>
              <w:rPr>
                <w:rFonts w:ascii="宋体" w:hAnsi="宋体"/>
                <w:sz w:val="24"/>
              </w:rPr>
            </w:pPr>
            <w:r w:rsidRPr="00ED7BB5">
              <w:rPr>
                <w:rFonts w:ascii="宋体" w:hAnsi="宋体" w:hint="eastAsia"/>
                <w:sz w:val="24"/>
              </w:rPr>
              <w:t>面向专业</w:t>
            </w:r>
          </w:p>
        </w:tc>
        <w:tc>
          <w:tcPr>
            <w:tcW w:w="2205" w:type="dxa"/>
            <w:vAlign w:val="center"/>
          </w:tcPr>
          <w:p w14:paraId="1463FE67" w14:textId="77777777" w:rsidR="00025F60" w:rsidRPr="00ED7BB5" w:rsidRDefault="00025F60" w:rsidP="00874765">
            <w:pPr>
              <w:jc w:val="center"/>
              <w:rPr>
                <w:rFonts w:ascii="宋体" w:hAnsi="宋体"/>
                <w:sz w:val="24"/>
              </w:rPr>
            </w:pPr>
            <w:r w:rsidRPr="00ED7BB5">
              <w:rPr>
                <w:rFonts w:ascii="宋体" w:hAnsi="宋体" w:hint="eastAsia"/>
                <w:sz w:val="24"/>
              </w:rPr>
              <w:t>实验学时数</w:t>
            </w:r>
          </w:p>
        </w:tc>
        <w:tc>
          <w:tcPr>
            <w:tcW w:w="1914" w:type="dxa"/>
            <w:vAlign w:val="center"/>
          </w:tcPr>
          <w:p w14:paraId="5B236CCA" w14:textId="77777777" w:rsidR="00025F60" w:rsidRPr="00ED7BB5" w:rsidRDefault="00025F60" w:rsidP="00874765">
            <w:pPr>
              <w:jc w:val="center"/>
              <w:rPr>
                <w:rFonts w:ascii="宋体" w:hAnsi="宋体"/>
                <w:sz w:val="24"/>
              </w:rPr>
            </w:pPr>
            <w:r w:rsidRPr="00ED7BB5">
              <w:rPr>
                <w:rFonts w:ascii="宋体" w:hAnsi="宋体" w:hint="eastAsia"/>
                <w:sz w:val="24"/>
              </w:rPr>
              <w:t>实验个数</w:t>
            </w:r>
          </w:p>
        </w:tc>
      </w:tr>
      <w:tr w:rsidR="00025F60" w:rsidRPr="00ED7BB5" w14:paraId="51DE3E09" w14:textId="77777777" w:rsidTr="00874765">
        <w:trPr>
          <w:trHeight w:val="420"/>
          <w:jc w:val="center"/>
        </w:trPr>
        <w:tc>
          <w:tcPr>
            <w:tcW w:w="3414" w:type="dxa"/>
          </w:tcPr>
          <w:p w14:paraId="2B3B7BFE" w14:textId="77777777" w:rsidR="00025F60" w:rsidRPr="00B3504C" w:rsidRDefault="00025F60" w:rsidP="00874765">
            <w:pPr>
              <w:rPr>
                <w:sz w:val="24"/>
              </w:rPr>
            </w:pPr>
            <w:r w:rsidRPr="00B3504C">
              <w:rPr>
                <w:rFonts w:ascii="宋体" w:hAnsi="宋体" w:hint="eastAsia"/>
                <w:sz w:val="24"/>
              </w:rPr>
              <w:t>宋体，小四号字</w:t>
            </w:r>
          </w:p>
        </w:tc>
        <w:tc>
          <w:tcPr>
            <w:tcW w:w="2205" w:type="dxa"/>
          </w:tcPr>
          <w:p w14:paraId="24107AB2" w14:textId="77777777" w:rsidR="00025F60" w:rsidRPr="00B3504C" w:rsidRDefault="00025F60" w:rsidP="00874765">
            <w:pPr>
              <w:rPr>
                <w:sz w:val="24"/>
              </w:rPr>
            </w:pPr>
            <w:r w:rsidRPr="00B3504C">
              <w:rPr>
                <w:rFonts w:ascii="宋体" w:hAnsi="宋体" w:hint="eastAsia"/>
                <w:sz w:val="24"/>
              </w:rPr>
              <w:t>宋体，小四号字</w:t>
            </w:r>
          </w:p>
        </w:tc>
        <w:tc>
          <w:tcPr>
            <w:tcW w:w="1914" w:type="dxa"/>
          </w:tcPr>
          <w:p w14:paraId="273FB3B7" w14:textId="77777777" w:rsidR="00025F60" w:rsidRPr="00B3504C" w:rsidRDefault="00025F60" w:rsidP="00874765">
            <w:pPr>
              <w:rPr>
                <w:sz w:val="24"/>
              </w:rPr>
            </w:pPr>
            <w:r w:rsidRPr="00B3504C">
              <w:rPr>
                <w:rFonts w:ascii="宋体" w:hAnsi="宋体" w:hint="eastAsia"/>
                <w:sz w:val="24"/>
              </w:rPr>
              <w:t>宋体，小四号字</w:t>
            </w:r>
          </w:p>
        </w:tc>
      </w:tr>
      <w:tr w:rsidR="00025F60" w:rsidRPr="00ED7BB5" w14:paraId="2301CD5F" w14:textId="77777777" w:rsidTr="00874765">
        <w:trPr>
          <w:trHeight w:val="420"/>
          <w:jc w:val="center"/>
        </w:trPr>
        <w:tc>
          <w:tcPr>
            <w:tcW w:w="3414" w:type="dxa"/>
            <w:vAlign w:val="center"/>
          </w:tcPr>
          <w:p w14:paraId="55FEAED8" w14:textId="77777777" w:rsidR="00025F60" w:rsidRPr="00ED7BB5" w:rsidRDefault="00025F60" w:rsidP="00874765">
            <w:pPr>
              <w:jc w:val="center"/>
              <w:rPr>
                <w:rFonts w:ascii="宋体" w:hAnsi="宋体"/>
                <w:sz w:val="24"/>
              </w:rPr>
            </w:pPr>
          </w:p>
        </w:tc>
        <w:tc>
          <w:tcPr>
            <w:tcW w:w="2205" w:type="dxa"/>
            <w:vAlign w:val="center"/>
          </w:tcPr>
          <w:p w14:paraId="26866A90" w14:textId="77777777" w:rsidR="00025F60" w:rsidRPr="00ED7BB5" w:rsidRDefault="00025F60" w:rsidP="00874765">
            <w:pPr>
              <w:jc w:val="center"/>
              <w:rPr>
                <w:rFonts w:ascii="宋体" w:hAnsi="宋体"/>
                <w:sz w:val="24"/>
              </w:rPr>
            </w:pPr>
          </w:p>
        </w:tc>
        <w:tc>
          <w:tcPr>
            <w:tcW w:w="1914" w:type="dxa"/>
            <w:vAlign w:val="center"/>
          </w:tcPr>
          <w:p w14:paraId="0DB2E4D7" w14:textId="77777777" w:rsidR="00025F60" w:rsidRPr="00ED7BB5" w:rsidRDefault="00025F60" w:rsidP="00874765">
            <w:pPr>
              <w:jc w:val="center"/>
              <w:rPr>
                <w:rFonts w:ascii="宋体" w:hAnsi="宋体"/>
                <w:sz w:val="24"/>
              </w:rPr>
            </w:pPr>
          </w:p>
        </w:tc>
      </w:tr>
    </w:tbl>
    <w:p w14:paraId="17307102" w14:textId="77777777" w:rsidR="00025F60" w:rsidRPr="00ED7BB5" w:rsidRDefault="00025F60" w:rsidP="00025F60">
      <w:pPr>
        <w:spacing w:beforeLines="50" w:before="156"/>
        <w:rPr>
          <w:rFonts w:ascii="宋体" w:hAnsi="宋体"/>
          <w:b/>
          <w:bCs/>
          <w:sz w:val="28"/>
          <w:szCs w:val="28"/>
        </w:rPr>
      </w:pPr>
      <w:r w:rsidRPr="00ED7BB5">
        <w:rPr>
          <w:rFonts w:ascii="宋体" w:hAnsi="宋体" w:hint="eastAsia"/>
          <w:b/>
          <w:bCs/>
          <w:sz w:val="28"/>
          <w:szCs w:val="28"/>
        </w:rPr>
        <w:t>二、能力培养目标</w:t>
      </w:r>
    </w:p>
    <w:p w14:paraId="386C15BF" w14:textId="77777777" w:rsidR="00025F60" w:rsidRPr="00ED7BB5" w:rsidRDefault="00025F60" w:rsidP="00025F60">
      <w:pPr>
        <w:spacing w:line="360" w:lineRule="auto"/>
        <w:rPr>
          <w:rFonts w:ascii="宋体" w:hAnsi="宋体"/>
          <w:sz w:val="24"/>
        </w:rPr>
      </w:pPr>
      <w:r w:rsidRPr="00ED7BB5">
        <w:rPr>
          <w:rFonts w:ascii="宋体" w:hAnsi="宋体"/>
          <w:sz w:val="24"/>
        </w:rPr>
        <w:t>…</w:t>
      </w:r>
      <w:r w:rsidRPr="00ED7BB5">
        <w:rPr>
          <w:rFonts w:ascii="宋体" w:hAnsi="宋体" w:hint="eastAsia"/>
          <w:szCs w:val="21"/>
        </w:rPr>
        <w:t>(</w:t>
      </w:r>
      <w:r w:rsidRPr="00ED7BB5">
        <w:rPr>
          <w:rFonts w:ascii="宋体" w:hAnsi="宋体" w:hint="eastAsia"/>
          <w:szCs w:val="21"/>
        </w:rPr>
        <w:t>宋体，五号字，行距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ED7BB5">
          <w:rPr>
            <w:rFonts w:ascii="宋体" w:hAnsi="宋体" w:hint="eastAsia"/>
            <w:szCs w:val="21"/>
          </w:rPr>
          <w:t>20</w:t>
        </w:r>
        <w:r w:rsidRPr="00ED7BB5">
          <w:rPr>
            <w:rFonts w:ascii="宋体" w:hAnsi="宋体" w:hint="eastAsia"/>
            <w:szCs w:val="21"/>
          </w:rPr>
          <w:t>磅</w:t>
        </w:r>
      </w:smartTag>
      <w:r w:rsidRPr="00ED7BB5">
        <w:rPr>
          <w:rFonts w:ascii="宋体" w:hAnsi="宋体" w:hint="eastAsia"/>
          <w:szCs w:val="21"/>
        </w:rPr>
        <w:t>)</w:t>
      </w:r>
    </w:p>
    <w:p w14:paraId="258B06D2" w14:textId="77777777" w:rsidR="00025F60" w:rsidRPr="00ED7BB5" w:rsidRDefault="00025F60" w:rsidP="00025F60">
      <w:pPr>
        <w:rPr>
          <w:rFonts w:ascii="宋体" w:hAnsi="宋体"/>
          <w:b/>
          <w:bCs/>
          <w:sz w:val="36"/>
        </w:rPr>
      </w:pPr>
    </w:p>
    <w:p w14:paraId="6191763C" w14:textId="301F6AC0" w:rsidR="00025F60" w:rsidRPr="00C015C1" w:rsidRDefault="00025F60" w:rsidP="00025F60">
      <w:pPr>
        <w:rPr>
          <w:rFonts w:ascii="宋体" w:hAnsi="宋体"/>
          <w:b/>
          <w:bCs/>
          <w:color w:val="FF0000"/>
          <w:sz w:val="28"/>
          <w:szCs w:val="28"/>
        </w:rPr>
      </w:pPr>
      <w:r w:rsidRPr="00ED7BB5">
        <w:rPr>
          <w:rFonts w:ascii="宋体" w:hAnsi="宋体" w:hint="eastAsia"/>
          <w:b/>
          <w:bCs/>
          <w:sz w:val="28"/>
          <w:szCs w:val="28"/>
        </w:rPr>
        <w:t>三、教学方法手段要求</w:t>
      </w:r>
      <w:r w:rsidR="00C015C1" w:rsidRPr="00C015C1">
        <w:rPr>
          <w:rFonts w:ascii="宋体" w:hAnsi="宋体" w:hint="eastAsia"/>
          <w:b/>
          <w:bCs/>
          <w:color w:val="FF0000"/>
          <w:sz w:val="28"/>
          <w:szCs w:val="28"/>
        </w:rPr>
        <w:t>（体现产教融合和学科交叉特征）</w:t>
      </w:r>
    </w:p>
    <w:p w14:paraId="2471D4BC" w14:textId="77777777" w:rsidR="00025F60" w:rsidRPr="00ED7BB5" w:rsidRDefault="00025F60" w:rsidP="00025F60">
      <w:pPr>
        <w:spacing w:line="360" w:lineRule="auto"/>
        <w:rPr>
          <w:rFonts w:ascii="宋体" w:hAnsi="宋体"/>
          <w:sz w:val="24"/>
        </w:rPr>
      </w:pPr>
      <w:r w:rsidRPr="00ED7BB5">
        <w:rPr>
          <w:rFonts w:ascii="宋体" w:hAnsi="宋体"/>
          <w:sz w:val="24"/>
        </w:rPr>
        <w:t>…</w:t>
      </w:r>
      <w:r w:rsidRPr="00ED7BB5">
        <w:rPr>
          <w:rFonts w:ascii="宋体" w:hAnsi="宋体" w:hint="eastAsia"/>
          <w:szCs w:val="21"/>
        </w:rPr>
        <w:t>(</w:t>
      </w:r>
      <w:r w:rsidRPr="00ED7BB5">
        <w:rPr>
          <w:rFonts w:ascii="宋体" w:hAnsi="宋体" w:hint="eastAsia"/>
          <w:szCs w:val="21"/>
        </w:rPr>
        <w:t>宋体，五号字，行距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ED7BB5">
          <w:rPr>
            <w:rFonts w:ascii="宋体" w:hAnsi="宋体" w:hint="eastAsia"/>
            <w:szCs w:val="21"/>
          </w:rPr>
          <w:t>20</w:t>
        </w:r>
        <w:r w:rsidRPr="00ED7BB5">
          <w:rPr>
            <w:rFonts w:ascii="宋体" w:hAnsi="宋体" w:hint="eastAsia"/>
            <w:szCs w:val="21"/>
          </w:rPr>
          <w:t>磅</w:t>
        </w:r>
      </w:smartTag>
      <w:r w:rsidRPr="00ED7BB5">
        <w:rPr>
          <w:rFonts w:ascii="宋体" w:hAnsi="宋体" w:hint="eastAsia"/>
          <w:szCs w:val="21"/>
        </w:rPr>
        <w:t>)</w:t>
      </w:r>
    </w:p>
    <w:p w14:paraId="3DFAEA38" w14:textId="77777777" w:rsidR="00025F60" w:rsidRPr="00ED7BB5" w:rsidRDefault="00025F60" w:rsidP="00025F60">
      <w:pPr>
        <w:rPr>
          <w:rFonts w:ascii="宋体" w:hAnsi="宋体"/>
          <w:b/>
          <w:bCs/>
          <w:sz w:val="36"/>
        </w:rPr>
      </w:pPr>
    </w:p>
    <w:p w14:paraId="5DF8297A" w14:textId="77777777" w:rsidR="00025F60" w:rsidRPr="00ED7BB5" w:rsidRDefault="00025F60" w:rsidP="00025F60">
      <w:pPr>
        <w:rPr>
          <w:rFonts w:ascii="宋体" w:hAnsi="宋体"/>
          <w:b/>
          <w:bCs/>
          <w:sz w:val="28"/>
          <w:szCs w:val="28"/>
        </w:rPr>
      </w:pPr>
      <w:r w:rsidRPr="00ED7BB5">
        <w:rPr>
          <w:rFonts w:ascii="宋体" w:hAnsi="宋体" w:hint="eastAsia"/>
          <w:b/>
          <w:bCs/>
          <w:sz w:val="28"/>
          <w:szCs w:val="28"/>
        </w:rPr>
        <w:t>四、组织运行要求</w:t>
      </w:r>
    </w:p>
    <w:p w14:paraId="145C23EF" w14:textId="77777777" w:rsidR="00025F60" w:rsidRPr="00ED7BB5" w:rsidRDefault="00025F60" w:rsidP="00025F60">
      <w:pPr>
        <w:spacing w:line="360" w:lineRule="auto"/>
        <w:rPr>
          <w:rFonts w:ascii="宋体" w:hAnsi="宋体"/>
          <w:sz w:val="24"/>
        </w:rPr>
      </w:pPr>
      <w:r w:rsidRPr="00ED7BB5">
        <w:rPr>
          <w:rFonts w:ascii="宋体" w:hAnsi="宋体"/>
          <w:sz w:val="24"/>
        </w:rPr>
        <w:t>…</w:t>
      </w:r>
      <w:r w:rsidRPr="00ED7BB5">
        <w:rPr>
          <w:rFonts w:ascii="宋体" w:hAnsi="宋体" w:hint="eastAsia"/>
          <w:szCs w:val="21"/>
        </w:rPr>
        <w:t>(</w:t>
      </w:r>
      <w:r w:rsidRPr="00ED7BB5">
        <w:rPr>
          <w:rFonts w:ascii="宋体" w:hAnsi="宋体" w:hint="eastAsia"/>
          <w:szCs w:val="21"/>
        </w:rPr>
        <w:t>宋体，五号字，行距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ED7BB5">
          <w:rPr>
            <w:rFonts w:ascii="宋体" w:hAnsi="宋体" w:hint="eastAsia"/>
            <w:szCs w:val="21"/>
          </w:rPr>
          <w:t>20</w:t>
        </w:r>
        <w:r w:rsidRPr="00ED7BB5">
          <w:rPr>
            <w:rFonts w:ascii="宋体" w:hAnsi="宋体" w:hint="eastAsia"/>
            <w:szCs w:val="21"/>
          </w:rPr>
          <w:t>磅</w:t>
        </w:r>
      </w:smartTag>
      <w:r w:rsidRPr="00ED7BB5">
        <w:rPr>
          <w:rFonts w:ascii="宋体" w:hAnsi="宋体" w:hint="eastAsia"/>
          <w:szCs w:val="21"/>
        </w:rPr>
        <w:t>)</w:t>
      </w:r>
      <w:r>
        <w:rPr>
          <w:b/>
          <w:bCs/>
          <w:sz w:val="36"/>
        </w:rPr>
        <w:br w:type="page"/>
      </w:r>
      <w:r w:rsidRPr="0039356F">
        <w:rPr>
          <w:rFonts w:hint="eastAsia"/>
          <w:b/>
          <w:bCs/>
          <w:sz w:val="28"/>
          <w:szCs w:val="28"/>
        </w:rPr>
        <w:lastRenderedPageBreak/>
        <w:t>五、实验项目一览表</w:t>
      </w:r>
      <w:r w:rsidRPr="005B4027">
        <w:rPr>
          <w:rFonts w:hint="eastAsia"/>
          <w:bCs/>
          <w:szCs w:val="21"/>
        </w:rPr>
        <w:t>（表格内</w:t>
      </w:r>
      <w:r>
        <w:rPr>
          <w:rFonts w:hint="eastAsia"/>
          <w:bCs/>
          <w:szCs w:val="21"/>
        </w:rPr>
        <w:t>填写</w:t>
      </w:r>
      <w:r w:rsidRPr="005B4027">
        <w:rPr>
          <w:rFonts w:hint="eastAsia"/>
          <w:bCs/>
          <w:szCs w:val="21"/>
        </w:rPr>
        <w:t>内容均为“宋体”，五号</w:t>
      </w:r>
      <w:r>
        <w:rPr>
          <w:rFonts w:hint="eastAsia"/>
          <w:bCs/>
          <w:szCs w:val="21"/>
        </w:rPr>
        <w:t>字</w:t>
      </w:r>
      <w:r w:rsidRPr="005B4027">
        <w:rPr>
          <w:rFonts w:hint="eastAsia"/>
          <w:bCs/>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63"/>
        <w:gridCol w:w="2041"/>
        <w:gridCol w:w="426"/>
        <w:gridCol w:w="426"/>
        <w:gridCol w:w="486"/>
        <w:gridCol w:w="426"/>
        <w:gridCol w:w="426"/>
        <w:gridCol w:w="449"/>
        <w:gridCol w:w="408"/>
        <w:gridCol w:w="408"/>
        <w:gridCol w:w="408"/>
        <w:gridCol w:w="408"/>
        <w:gridCol w:w="398"/>
      </w:tblGrid>
      <w:tr w:rsidR="00025F60" w14:paraId="6D8BA802" w14:textId="77777777" w:rsidTr="00874765">
        <w:trPr>
          <w:cantSplit/>
          <w:trHeight w:val="465"/>
          <w:jc w:val="center"/>
        </w:trPr>
        <w:tc>
          <w:tcPr>
            <w:tcW w:w="1815" w:type="dxa"/>
            <w:vMerge w:val="restart"/>
            <w:vAlign w:val="center"/>
          </w:tcPr>
          <w:p w14:paraId="2DDB4FE8" w14:textId="77777777" w:rsidR="00025F60" w:rsidRDefault="00025F60" w:rsidP="00874765">
            <w:pPr>
              <w:jc w:val="center"/>
            </w:pPr>
            <w:r>
              <w:rPr>
                <w:rFonts w:hint="eastAsia"/>
              </w:rPr>
              <w:t>实验</w:t>
            </w:r>
          </w:p>
          <w:p w14:paraId="51954714" w14:textId="77777777" w:rsidR="00025F60" w:rsidRDefault="00025F60" w:rsidP="00874765">
            <w:pPr>
              <w:jc w:val="center"/>
            </w:pPr>
            <w:r>
              <w:rPr>
                <w:rFonts w:hint="eastAsia"/>
              </w:rPr>
              <w:t>项目</w:t>
            </w:r>
          </w:p>
          <w:p w14:paraId="66D4B543" w14:textId="77777777" w:rsidR="00025F60" w:rsidRDefault="00025F60" w:rsidP="00874765">
            <w:pPr>
              <w:jc w:val="center"/>
            </w:pPr>
            <w:r>
              <w:rPr>
                <w:rFonts w:hint="eastAsia"/>
              </w:rPr>
              <w:t>编号</w:t>
            </w:r>
          </w:p>
        </w:tc>
        <w:tc>
          <w:tcPr>
            <w:tcW w:w="2115" w:type="dxa"/>
            <w:vMerge w:val="restart"/>
            <w:vAlign w:val="center"/>
          </w:tcPr>
          <w:p w14:paraId="093AB3DE" w14:textId="77777777" w:rsidR="00025F60" w:rsidRDefault="00025F60" w:rsidP="00874765">
            <w:pPr>
              <w:jc w:val="center"/>
            </w:pPr>
            <w:r>
              <w:rPr>
                <w:rFonts w:hint="eastAsia"/>
              </w:rPr>
              <w:t>实验项目名称</w:t>
            </w:r>
          </w:p>
        </w:tc>
        <w:tc>
          <w:tcPr>
            <w:tcW w:w="426" w:type="dxa"/>
            <w:vMerge w:val="restart"/>
            <w:vAlign w:val="center"/>
          </w:tcPr>
          <w:p w14:paraId="2C130E09" w14:textId="77777777" w:rsidR="00025F60" w:rsidRDefault="00025F60" w:rsidP="00874765">
            <w:pPr>
              <w:jc w:val="center"/>
            </w:pPr>
            <w:r>
              <w:rPr>
                <w:rFonts w:hint="eastAsia"/>
              </w:rPr>
              <w:t>每组核定人数</w:t>
            </w:r>
          </w:p>
        </w:tc>
        <w:tc>
          <w:tcPr>
            <w:tcW w:w="426" w:type="dxa"/>
            <w:vMerge w:val="restart"/>
            <w:vAlign w:val="center"/>
          </w:tcPr>
          <w:p w14:paraId="720E468F" w14:textId="77777777" w:rsidR="00025F60" w:rsidRDefault="00025F60" w:rsidP="00874765">
            <w:pPr>
              <w:jc w:val="center"/>
            </w:pPr>
            <w:r>
              <w:rPr>
                <w:rFonts w:hint="eastAsia"/>
              </w:rPr>
              <w:t>实验学时数</w:t>
            </w:r>
          </w:p>
        </w:tc>
        <w:tc>
          <w:tcPr>
            <w:tcW w:w="1791" w:type="dxa"/>
            <w:gridSpan w:val="4"/>
            <w:vAlign w:val="center"/>
          </w:tcPr>
          <w:p w14:paraId="28B5CD3E" w14:textId="77777777" w:rsidR="00025F60" w:rsidRDefault="00025F60" w:rsidP="00874765">
            <w:pPr>
              <w:jc w:val="center"/>
            </w:pPr>
            <w:r>
              <w:rPr>
                <w:rFonts w:hint="eastAsia"/>
              </w:rPr>
              <w:t>实验类型</w:t>
            </w:r>
          </w:p>
        </w:tc>
        <w:tc>
          <w:tcPr>
            <w:tcW w:w="2070" w:type="dxa"/>
            <w:gridSpan w:val="5"/>
            <w:vAlign w:val="center"/>
          </w:tcPr>
          <w:p w14:paraId="618F8F93" w14:textId="77777777" w:rsidR="00025F60" w:rsidRDefault="00025F60" w:rsidP="00874765">
            <w:pPr>
              <w:jc w:val="center"/>
            </w:pPr>
            <w:r>
              <w:rPr>
                <w:rFonts w:hint="eastAsia"/>
              </w:rPr>
              <w:t>不同专业应做情况</w:t>
            </w:r>
          </w:p>
          <w:p w14:paraId="5B83E240" w14:textId="77777777" w:rsidR="00025F60" w:rsidRDefault="00025F60" w:rsidP="00874765">
            <w:pPr>
              <w:jc w:val="center"/>
            </w:pPr>
            <w:r>
              <w:rPr>
                <w:rFonts w:hint="eastAsia"/>
              </w:rPr>
              <w:t>（应做打“</w:t>
            </w:r>
            <w:r>
              <w:rPr>
                <w:rFonts w:ascii="宋体" w:hAnsi="宋体" w:hint="eastAsia"/>
              </w:rPr>
              <w:t>√</w:t>
            </w:r>
            <w:r>
              <w:rPr>
                <w:rFonts w:hint="eastAsia"/>
              </w:rPr>
              <w:t>”）</w:t>
            </w:r>
          </w:p>
        </w:tc>
      </w:tr>
      <w:tr w:rsidR="00025F60" w14:paraId="3FF903AC" w14:textId="77777777" w:rsidTr="00874765">
        <w:trPr>
          <w:cantSplit/>
          <w:trHeight w:val="1540"/>
          <w:jc w:val="center"/>
        </w:trPr>
        <w:tc>
          <w:tcPr>
            <w:tcW w:w="1815" w:type="dxa"/>
            <w:vMerge/>
            <w:tcBorders>
              <w:bottom w:val="single" w:sz="4" w:space="0" w:color="auto"/>
            </w:tcBorders>
            <w:vAlign w:val="center"/>
          </w:tcPr>
          <w:p w14:paraId="21B9511C" w14:textId="77777777" w:rsidR="00025F60" w:rsidRDefault="00025F60" w:rsidP="00874765">
            <w:pPr>
              <w:jc w:val="center"/>
            </w:pPr>
          </w:p>
        </w:tc>
        <w:tc>
          <w:tcPr>
            <w:tcW w:w="2115" w:type="dxa"/>
            <w:vMerge/>
            <w:tcBorders>
              <w:bottom w:val="single" w:sz="4" w:space="0" w:color="auto"/>
            </w:tcBorders>
            <w:vAlign w:val="center"/>
          </w:tcPr>
          <w:p w14:paraId="5D6966BA" w14:textId="77777777" w:rsidR="00025F60" w:rsidRDefault="00025F60" w:rsidP="00874765">
            <w:pPr>
              <w:jc w:val="center"/>
            </w:pPr>
          </w:p>
        </w:tc>
        <w:tc>
          <w:tcPr>
            <w:tcW w:w="426" w:type="dxa"/>
            <w:vMerge/>
            <w:tcBorders>
              <w:bottom w:val="single" w:sz="4" w:space="0" w:color="auto"/>
            </w:tcBorders>
            <w:vAlign w:val="center"/>
          </w:tcPr>
          <w:p w14:paraId="2F96D952" w14:textId="77777777" w:rsidR="00025F60" w:rsidRDefault="00025F60" w:rsidP="00874765">
            <w:pPr>
              <w:jc w:val="center"/>
            </w:pPr>
          </w:p>
        </w:tc>
        <w:tc>
          <w:tcPr>
            <w:tcW w:w="426" w:type="dxa"/>
            <w:vMerge/>
            <w:tcBorders>
              <w:bottom w:val="single" w:sz="4" w:space="0" w:color="auto"/>
            </w:tcBorders>
            <w:vAlign w:val="center"/>
          </w:tcPr>
          <w:p w14:paraId="491BD9E8" w14:textId="77777777" w:rsidR="00025F60" w:rsidRDefault="00025F60" w:rsidP="00874765">
            <w:pPr>
              <w:jc w:val="center"/>
            </w:pPr>
          </w:p>
        </w:tc>
        <w:tc>
          <w:tcPr>
            <w:tcW w:w="489" w:type="dxa"/>
            <w:tcBorders>
              <w:bottom w:val="single" w:sz="4" w:space="0" w:color="auto"/>
            </w:tcBorders>
            <w:vAlign w:val="center"/>
          </w:tcPr>
          <w:p w14:paraId="4C837F2F" w14:textId="77777777" w:rsidR="00025F60" w:rsidRDefault="00025F60" w:rsidP="00874765">
            <w:pPr>
              <w:jc w:val="center"/>
            </w:pPr>
            <w:r>
              <w:rPr>
                <w:rFonts w:hint="eastAsia"/>
              </w:rPr>
              <w:t>演示</w:t>
            </w:r>
          </w:p>
        </w:tc>
        <w:tc>
          <w:tcPr>
            <w:tcW w:w="426" w:type="dxa"/>
            <w:tcBorders>
              <w:bottom w:val="single" w:sz="4" w:space="0" w:color="auto"/>
            </w:tcBorders>
            <w:vAlign w:val="center"/>
          </w:tcPr>
          <w:p w14:paraId="6BB3091C" w14:textId="77777777" w:rsidR="00025F60" w:rsidRDefault="00025F60" w:rsidP="00874765">
            <w:pPr>
              <w:jc w:val="center"/>
            </w:pPr>
            <w:r>
              <w:rPr>
                <w:rFonts w:hint="eastAsia"/>
              </w:rPr>
              <w:t>验证</w:t>
            </w:r>
          </w:p>
        </w:tc>
        <w:tc>
          <w:tcPr>
            <w:tcW w:w="426" w:type="dxa"/>
            <w:tcBorders>
              <w:bottom w:val="single" w:sz="4" w:space="0" w:color="auto"/>
            </w:tcBorders>
            <w:vAlign w:val="center"/>
          </w:tcPr>
          <w:p w14:paraId="4E716B9C" w14:textId="77777777" w:rsidR="00025F60" w:rsidRDefault="00025F60" w:rsidP="00874765">
            <w:pPr>
              <w:jc w:val="center"/>
            </w:pPr>
            <w:r>
              <w:rPr>
                <w:rFonts w:hint="eastAsia"/>
              </w:rPr>
              <w:t>综合</w:t>
            </w:r>
          </w:p>
        </w:tc>
        <w:tc>
          <w:tcPr>
            <w:tcW w:w="450" w:type="dxa"/>
            <w:tcBorders>
              <w:bottom w:val="single" w:sz="4" w:space="0" w:color="auto"/>
            </w:tcBorders>
            <w:vAlign w:val="center"/>
          </w:tcPr>
          <w:p w14:paraId="703A2400" w14:textId="77777777" w:rsidR="00025F60" w:rsidRDefault="00025F60" w:rsidP="00874765">
            <w:pPr>
              <w:jc w:val="center"/>
            </w:pPr>
            <w:r>
              <w:rPr>
                <w:rFonts w:hint="eastAsia"/>
              </w:rPr>
              <w:t>设计/研究</w:t>
            </w:r>
          </w:p>
        </w:tc>
        <w:tc>
          <w:tcPr>
            <w:tcW w:w="416" w:type="dxa"/>
            <w:tcBorders>
              <w:bottom w:val="single" w:sz="4" w:space="0" w:color="auto"/>
            </w:tcBorders>
            <w:vAlign w:val="center"/>
          </w:tcPr>
          <w:p w14:paraId="0183F629" w14:textId="77777777" w:rsidR="00025F60" w:rsidRDefault="00025F60" w:rsidP="00874765">
            <w:pPr>
              <w:jc w:val="center"/>
            </w:pPr>
          </w:p>
        </w:tc>
        <w:tc>
          <w:tcPr>
            <w:tcW w:w="416" w:type="dxa"/>
            <w:tcBorders>
              <w:bottom w:val="single" w:sz="4" w:space="0" w:color="auto"/>
            </w:tcBorders>
            <w:vAlign w:val="center"/>
          </w:tcPr>
          <w:p w14:paraId="3E873493" w14:textId="77777777" w:rsidR="00025F60" w:rsidRDefault="00025F60" w:rsidP="00874765">
            <w:pPr>
              <w:jc w:val="center"/>
            </w:pPr>
          </w:p>
        </w:tc>
        <w:tc>
          <w:tcPr>
            <w:tcW w:w="416" w:type="dxa"/>
            <w:tcBorders>
              <w:bottom w:val="single" w:sz="4" w:space="0" w:color="auto"/>
            </w:tcBorders>
            <w:vAlign w:val="center"/>
          </w:tcPr>
          <w:p w14:paraId="63F8AF49" w14:textId="77777777" w:rsidR="00025F60" w:rsidRDefault="00025F60" w:rsidP="00874765">
            <w:pPr>
              <w:jc w:val="center"/>
            </w:pPr>
          </w:p>
        </w:tc>
        <w:tc>
          <w:tcPr>
            <w:tcW w:w="416" w:type="dxa"/>
            <w:tcBorders>
              <w:bottom w:val="single" w:sz="4" w:space="0" w:color="auto"/>
            </w:tcBorders>
            <w:vAlign w:val="center"/>
          </w:tcPr>
          <w:p w14:paraId="56697E8D" w14:textId="77777777" w:rsidR="00025F60" w:rsidRDefault="00025F60" w:rsidP="00874765">
            <w:pPr>
              <w:jc w:val="center"/>
            </w:pPr>
          </w:p>
        </w:tc>
        <w:tc>
          <w:tcPr>
            <w:tcW w:w="406" w:type="dxa"/>
            <w:tcBorders>
              <w:bottom w:val="single" w:sz="4" w:space="0" w:color="auto"/>
            </w:tcBorders>
            <w:vAlign w:val="center"/>
          </w:tcPr>
          <w:p w14:paraId="2828CACE" w14:textId="77777777" w:rsidR="00025F60" w:rsidRDefault="00025F60" w:rsidP="00874765">
            <w:pPr>
              <w:jc w:val="center"/>
            </w:pPr>
          </w:p>
        </w:tc>
      </w:tr>
      <w:tr w:rsidR="00025F60" w14:paraId="6FC1659E" w14:textId="77777777" w:rsidTr="00874765">
        <w:trPr>
          <w:cantSplit/>
          <w:trHeight w:val="720"/>
          <w:jc w:val="center"/>
        </w:trPr>
        <w:tc>
          <w:tcPr>
            <w:tcW w:w="1815" w:type="dxa"/>
            <w:tcBorders>
              <w:top w:val="single" w:sz="4" w:space="0" w:color="auto"/>
            </w:tcBorders>
            <w:vAlign w:val="center"/>
          </w:tcPr>
          <w:p w14:paraId="4F0EB839" w14:textId="77777777" w:rsidR="00025F60" w:rsidRPr="00ED7BB5" w:rsidRDefault="00025F60" w:rsidP="00874765">
            <w:pPr>
              <w:jc w:val="center"/>
              <w:rPr>
                <w:rFonts w:ascii="宋体" w:hAnsi="宋体"/>
                <w:szCs w:val="21"/>
              </w:rPr>
            </w:pPr>
            <w:r w:rsidRPr="00ED7BB5">
              <w:rPr>
                <w:rFonts w:ascii="宋体" w:hAnsi="宋体" w:hint="eastAsia"/>
                <w:szCs w:val="21"/>
              </w:rPr>
              <w:t>宋体，五号字</w:t>
            </w:r>
          </w:p>
        </w:tc>
        <w:tc>
          <w:tcPr>
            <w:tcW w:w="2115" w:type="dxa"/>
            <w:tcBorders>
              <w:top w:val="single" w:sz="4" w:space="0" w:color="auto"/>
            </w:tcBorders>
            <w:vAlign w:val="center"/>
          </w:tcPr>
          <w:p w14:paraId="02BE3B47" w14:textId="77777777" w:rsidR="00025F60" w:rsidRPr="00ED7BB5" w:rsidRDefault="00025F60" w:rsidP="00874765">
            <w:pPr>
              <w:rPr>
                <w:rFonts w:ascii="宋体" w:hAnsi="宋体"/>
                <w:szCs w:val="21"/>
              </w:rPr>
            </w:pPr>
            <w:r w:rsidRPr="00ED7BB5">
              <w:rPr>
                <w:rFonts w:ascii="宋体" w:hAnsi="宋体" w:hint="eastAsia"/>
                <w:szCs w:val="21"/>
              </w:rPr>
              <w:t xml:space="preserve">        </w:t>
            </w:r>
          </w:p>
        </w:tc>
        <w:tc>
          <w:tcPr>
            <w:tcW w:w="426" w:type="dxa"/>
            <w:tcBorders>
              <w:top w:val="single" w:sz="4" w:space="0" w:color="auto"/>
            </w:tcBorders>
            <w:vAlign w:val="center"/>
          </w:tcPr>
          <w:p w14:paraId="56F4BABB" w14:textId="77777777" w:rsidR="00025F60" w:rsidRPr="00ED7BB5" w:rsidRDefault="00025F60" w:rsidP="00874765">
            <w:pPr>
              <w:jc w:val="center"/>
              <w:rPr>
                <w:rFonts w:ascii="宋体" w:hAnsi="宋体"/>
                <w:szCs w:val="21"/>
              </w:rPr>
            </w:pPr>
          </w:p>
        </w:tc>
        <w:tc>
          <w:tcPr>
            <w:tcW w:w="426" w:type="dxa"/>
            <w:tcBorders>
              <w:top w:val="single" w:sz="4" w:space="0" w:color="auto"/>
            </w:tcBorders>
            <w:vAlign w:val="center"/>
          </w:tcPr>
          <w:p w14:paraId="05AC6AA9" w14:textId="77777777" w:rsidR="00025F60" w:rsidRPr="00ED7BB5" w:rsidRDefault="00025F60" w:rsidP="00874765">
            <w:pPr>
              <w:jc w:val="center"/>
              <w:rPr>
                <w:rFonts w:ascii="宋体" w:hAnsi="宋体"/>
                <w:szCs w:val="21"/>
              </w:rPr>
            </w:pPr>
          </w:p>
        </w:tc>
        <w:tc>
          <w:tcPr>
            <w:tcW w:w="489" w:type="dxa"/>
            <w:tcBorders>
              <w:top w:val="single" w:sz="4" w:space="0" w:color="auto"/>
            </w:tcBorders>
            <w:vAlign w:val="center"/>
          </w:tcPr>
          <w:p w14:paraId="42848DE4" w14:textId="77777777" w:rsidR="00025F60" w:rsidRPr="00ED7BB5" w:rsidRDefault="00025F60" w:rsidP="00874765">
            <w:pPr>
              <w:jc w:val="center"/>
              <w:rPr>
                <w:rFonts w:ascii="宋体" w:hAnsi="宋体"/>
                <w:szCs w:val="21"/>
              </w:rPr>
            </w:pPr>
          </w:p>
        </w:tc>
        <w:tc>
          <w:tcPr>
            <w:tcW w:w="426" w:type="dxa"/>
            <w:tcBorders>
              <w:top w:val="single" w:sz="4" w:space="0" w:color="auto"/>
            </w:tcBorders>
            <w:vAlign w:val="center"/>
          </w:tcPr>
          <w:p w14:paraId="72443C04" w14:textId="77777777" w:rsidR="00025F60" w:rsidRPr="00ED7BB5" w:rsidRDefault="00025F60" w:rsidP="00874765">
            <w:pPr>
              <w:jc w:val="center"/>
              <w:rPr>
                <w:rFonts w:ascii="宋体" w:hAnsi="宋体"/>
                <w:szCs w:val="21"/>
              </w:rPr>
            </w:pPr>
          </w:p>
        </w:tc>
        <w:tc>
          <w:tcPr>
            <w:tcW w:w="426" w:type="dxa"/>
            <w:tcBorders>
              <w:top w:val="single" w:sz="4" w:space="0" w:color="auto"/>
            </w:tcBorders>
            <w:vAlign w:val="center"/>
          </w:tcPr>
          <w:p w14:paraId="3EBF5DA3" w14:textId="77777777" w:rsidR="00025F60" w:rsidRPr="00ED7BB5" w:rsidRDefault="00025F60" w:rsidP="00874765">
            <w:pPr>
              <w:jc w:val="center"/>
              <w:rPr>
                <w:rFonts w:ascii="宋体" w:hAnsi="宋体"/>
                <w:szCs w:val="21"/>
              </w:rPr>
            </w:pPr>
          </w:p>
        </w:tc>
        <w:tc>
          <w:tcPr>
            <w:tcW w:w="450" w:type="dxa"/>
            <w:tcBorders>
              <w:top w:val="single" w:sz="4" w:space="0" w:color="auto"/>
            </w:tcBorders>
            <w:vAlign w:val="center"/>
          </w:tcPr>
          <w:p w14:paraId="4E781D8A" w14:textId="77777777" w:rsidR="00025F60" w:rsidRPr="00ED7BB5" w:rsidRDefault="00025F60" w:rsidP="00874765">
            <w:pPr>
              <w:jc w:val="center"/>
              <w:rPr>
                <w:rFonts w:ascii="宋体" w:hAnsi="宋体"/>
                <w:szCs w:val="21"/>
              </w:rPr>
            </w:pPr>
          </w:p>
        </w:tc>
        <w:tc>
          <w:tcPr>
            <w:tcW w:w="416" w:type="dxa"/>
            <w:tcBorders>
              <w:top w:val="single" w:sz="4" w:space="0" w:color="auto"/>
            </w:tcBorders>
            <w:vAlign w:val="center"/>
          </w:tcPr>
          <w:p w14:paraId="7112237A" w14:textId="77777777" w:rsidR="00025F60" w:rsidRPr="00ED7BB5" w:rsidRDefault="00025F60" w:rsidP="00874765">
            <w:pPr>
              <w:jc w:val="center"/>
              <w:rPr>
                <w:rFonts w:ascii="宋体" w:hAnsi="宋体"/>
                <w:szCs w:val="21"/>
              </w:rPr>
            </w:pPr>
          </w:p>
        </w:tc>
        <w:tc>
          <w:tcPr>
            <w:tcW w:w="416" w:type="dxa"/>
            <w:tcBorders>
              <w:top w:val="single" w:sz="4" w:space="0" w:color="auto"/>
            </w:tcBorders>
            <w:vAlign w:val="center"/>
          </w:tcPr>
          <w:p w14:paraId="5FE7F22F" w14:textId="77777777" w:rsidR="00025F60" w:rsidRPr="00ED7BB5" w:rsidRDefault="00025F60" w:rsidP="00874765">
            <w:pPr>
              <w:jc w:val="center"/>
              <w:rPr>
                <w:rFonts w:ascii="宋体" w:hAnsi="宋体"/>
                <w:szCs w:val="21"/>
              </w:rPr>
            </w:pPr>
          </w:p>
        </w:tc>
        <w:tc>
          <w:tcPr>
            <w:tcW w:w="416" w:type="dxa"/>
            <w:tcBorders>
              <w:top w:val="single" w:sz="4" w:space="0" w:color="auto"/>
            </w:tcBorders>
            <w:vAlign w:val="center"/>
          </w:tcPr>
          <w:p w14:paraId="6042E072" w14:textId="77777777" w:rsidR="00025F60" w:rsidRPr="00ED7BB5" w:rsidRDefault="00025F60" w:rsidP="00874765">
            <w:pPr>
              <w:jc w:val="center"/>
              <w:rPr>
                <w:rFonts w:ascii="宋体" w:hAnsi="宋体"/>
                <w:szCs w:val="21"/>
              </w:rPr>
            </w:pPr>
          </w:p>
        </w:tc>
        <w:tc>
          <w:tcPr>
            <w:tcW w:w="416" w:type="dxa"/>
            <w:tcBorders>
              <w:top w:val="single" w:sz="4" w:space="0" w:color="auto"/>
            </w:tcBorders>
            <w:vAlign w:val="center"/>
          </w:tcPr>
          <w:p w14:paraId="00A95A6C" w14:textId="77777777" w:rsidR="00025F60" w:rsidRPr="00ED7BB5" w:rsidRDefault="00025F60" w:rsidP="00874765">
            <w:pPr>
              <w:jc w:val="center"/>
              <w:rPr>
                <w:rFonts w:ascii="宋体" w:hAnsi="宋体"/>
                <w:szCs w:val="21"/>
              </w:rPr>
            </w:pPr>
          </w:p>
        </w:tc>
        <w:tc>
          <w:tcPr>
            <w:tcW w:w="406" w:type="dxa"/>
            <w:tcBorders>
              <w:top w:val="single" w:sz="4" w:space="0" w:color="auto"/>
            </w:tcBorders>
            <w:vAlign w:val="center"/>
          </w:tcPr>
          <w:p w14:paraId="7BFE8F03" w14:textId="77777777" w:rsidR="00025F60" w:rsidRPr="00ED7BB5" w:rsidRDefault="00025F60" w:rsidP="00874765">
            <w:pPr>
              <w:jc w:val="center"/>
              <w:rPr>
                <w:rFonts w:ascii="宋体" w:hAnsi="宋体"/>
                <w:szCs w:val="21"/>
              </w:rPr>
            </w:pPr>
          </w:p>
        </w:tc>
      </w:tr>
      <w:tr w:rsidR="00025F60" w14:paraId="71B93EAE" w14:textId="77777777" w:rsidTr="00874765">
        <w:trPr>
          <w:cantSplit/>
          <w:trHeight w:val="720"/>
          <w:jc w:val="center"/>
        </w:trPr>
        <w:tc>
          <w:tcPr>
            <w:tcW w:w="1815" w:type="dxa"/>
            <w:vAlign w:val="center"/>
          </w:tcPr>
          <w:p w14:paraId="6964499E" w14:textId="77777777" w:rsidR="00025F60" w:rsidRPr="00ED7BB5" w:rsidRDefault="00025F60" w:rsidP="00874765">
            <w:pPr>
              <w:jc w:val="center"/>
              <w:rPr>
                <w:rFonts w:ascii="宋体" w:hAnsi="宋体"/>
                <w:szCs w:val="21"/>
              </w:rPr>
            </w:pPr>
          </w:p>
        </w:tc>
        <w:tc>
          <w:tcPr>
            <w:tcW w:w="2115" w:type="dxa"/>
            <w:vAlign w:val="center"/>
          </w:tcPr>
          <w:p w14:paraId="47692FE7" w14:textId="77777777" w:rsidR="00025F60" w:rsidRPr="00ED7BB5" w:rsidRDefault="00025F60" w:rsidP="00874765">
            <w:pPr>
              <w:jc w:val="center"/>
              <w:rPr>
                <w:rFonts w:ascii="宋体" w:hAnsi="宋体"/>
                <w:szCs w:val="21"/>
              </w:rPr>
            </w:pPr>
          </w:p>
        </w:tc>
        <w:tc>
          <w:tcPr>
            <w:tcW w:w="426" w:type="dxa"/>
            <w:vAlign w:val="center"/>
          </w:tcPr>
          <w:p w14:paraId="295F9446" w14:textId="77777777" w:rsidR="00025F60" w:rsidRPr="00ED7BB5" w:rsidRDefault="00025F60" w:rsidP="00874765">
            <w:pPr>
              <w:jc w:val="center"/>
              <w:rPr>
                <w:rFonts w:ascii="宋体" w:hAnsi="宋体"/>
                <w:szCs w:val="21"/>
              </w:rPr>
            </w:pPr>
          </w:p>
        </w:tc>
        <w:tc>
          <w:tcPr>
            <w:tcW w:w="426" w:type="dxa"/>
            <w:vAlign w:val="center"/>
          </w:tcPr>
          <w:p w14:paraId="52C815B9" w14:textId="77777777" w:rsidR="00025F60" w:rsidRPr="00ED7BB5" w:rsidRDefault="00025F60" w:rsidP="00874765">
            <w:pPr>
              <w:jc w:val="center"/>
              <w:rPr>
                <w:rFonts w:ascii="宋体" w:hAnsi="宋体"/>
                <w:szCs w:val="21"/>
              </w:rPr>
            </w:pPr>
          </w:p>
        </w:tc>
        <w:tc>
          <w:tcPr>
            <w:tcW w:w="489" w:type="dxa"/>
            <w:vAlign w:val="center"/>
          </w:tcPr>
          <w:p w14:paraId="60F6414F" w14:textId="77777777" w:rsidR="00025F60" w:rsidRPr="00ED7BB5" w:rsidRDefault="00025F60" w:rsidP="00874765">
            <w:pPr>
              <w:jc w:val="center"/>
              <w:rPr>
                <w:rFonts w:ascii="宋体" w:hAnsi="宋体"/>
                <w:szCs w:val="21"/>
              </w:rPr>
            </w:pPr>
          </w:p>
        </w:tc>
        <w:tc>
          <w:tcPr>
            <w:tcW w:w="426" w:type="dxa"/>
            <w:vAlign w:val="center"/>
          </w:tcPr>
          <w:p w14:paraId="62344B24" w14:textId="77777777" w:rsidR="00025F60" w:rsidRPr="00ED7BB5" w:rsidRDefault="00025F60" w:rsidP="00874765">
            <w:pPr>
              <w:jc w:val="center"/>
              <w:rPr>
                <w:rFonts w:ascii="宋体" w:hAnsi="宋体"/>
                <w:szCs w:val="21"/>
              </w:rPr>
            </w:pPr>
          </w:p>
        </w:tc>
        <w:tc>
          <w:tcPr>
            <w:tcW w:w="426" w:type="dxa"/>
            <w:vAlign w:val="center"/>
          </w:tcPr>
          <w:p w14:paraId="0B337CF2" w14:textId="77777777" w:rsidR="00025F60" w:rsidRPr="00ED7BB5" w:rsidRDefault="00025F60" w:rsidP="00874765">
            <w:pPr>
              <w:jc w:val="center"/>
              <w:rPr>
                <w:rFonts w:ascii="宋体" w:hAnsi="宋体"/>
                <w:szCs w:val="21"/>
              </w:rPr>
            </w:pPr>
          </w:p>
        </w:tc>
        <w:tc>
          <w:tcPr>
            <w:tcW w:w="450" w:type="dxa"/>
            <w:vAlign w:val="center"/>
          </w:tcPr>
          <w:p w14:paraId="514D13B9" w14:textId="77777777" w:rsidR="00025F60" w:rsidRPr="00ED7BB5" w:rsidRDefault="00025F60" w:rsidP="00874765">
            <w:pPr>
              <w:jc w:val="center"/>
              <w:rPr>
                <w:rFonts w:ascii="宋体" w:hAnsi="宋体"/>
                <w:szCs w:val="21"/>
              </w:rPr>
            </w:pPr>
          </w:p>
        </w:tc>
        <w:tc>
          <w:tcPr>
            <w:tcW w:w="416" w:type="dxa"/>
            <w:vAlign w:val="center"/>
          </w:tcPr>
          <w:p w14:paraId="14FA88CF" w14:textId="77777777" w:rsidR="00025F60" w:rsidRPr="00ED7BB5" w:rsidRDefault="00025F60" w:rsidP="00874765">
            <w:pPr>
              <w:jc w:val="center"/>
              <w:rPr>
                <w:rFonts w:ascii="宋体" w:hAnsi="宋体"/>
                <w:szCs w:val="21"/>
              </w:rPr>
            </w:pPr>
          </w:p>
        </w:tc>
        <w:tc>
          <w:tcPr>
            <w:tcW w:w="416" w:type="dxa"/>
            <w:vAlign w:val="center"/>
          </w:tcPr>
          <w:p w14:paraId="6A5F368D" w14:textId="77777777" w:rsidR="00025F60" w:rsidRPr="00ED7BB5" w:rsidRDefault="00025F60" w:rsidP="00874765">
            <w:pPr>
              <w:jc w:val="center"/>
              <w:rPr>
                <w:rFonts w:ascii="宋体" w:hAnsi="宋体"/>
                <w:szCs w:val="21"/>
              </w:rPr>
            </w:pPr>
          </w:p>
        </w:tc>
        <w:tc>
          <w:tcPr>
            <w:tcW w:w="416" w:type="dxa"/>
            <w:vAlign w:val="center"/>
          </w:tcPr>
          <w:p w14:paraId="61BCB8C1" w14:textId="77777777" w:rsidR="00025F60" w:rsidRPr="00ED7BB5" w:rsidRDefault="00025F60" w:rsidP="00874765">
            <w:pPr>
              <w:jc w:val="center"/>
              <w:rPr>
                <w:rFonts w:ascii="宋体" w:hAnsi="宋体"/>
                <w:szCs w:val="21"/>
              </w:rPr>
            </w:pPr>
          </w:p>
        </w:tc>
        <w:tc>
          <w:tcPr>
            <w:tcW w:w="416" w:type="dxa"/>
            <w:vAlign w:val="center"/>
          </w:tcPr>
          <w:p w14:paraId="2008B5C8" w14:textId="77777777" w:rsidR="00025F60" w:rsidRPr="00ED7BB5" w:rsidRDefault="00025F60" w:rsidP="00874765">
            <w:pPr>
              <w:jc w:val="center"/>
              <w:rPr>
                <w:rFonts w:ascii="宋体" w:hAnsi="宋体"/>
                <w:szCs w:val="21"/>
              </w:rPr>
            </w:pPr>
          </w:p>
        </w:tc>
        <w:tc>
          <w:tcPr>
            <w:tcW w:w="406" w:type="dxa"/>
            <w:vAlign w:val="center"/>
          </w:tcPr>
          <w:p w14:paraId="09328231" w14:textId="77777777" w:rsidR="00025F60" w:rsidRPr="00ED7BB5" w:rsidRDefault="00025F60" w:rsidP="00874765">
            <w:pPr>
              <w:jc w:val="center"/>
              <w:rPr>
                <w:rFonts w:ascii="宋体" w:hAnsi="宋体"/>
                <w:szCs w:val="21"/>
              </w:rPr>
            </w:pPr>
          </w:p>
        </w:tc>
      </w:tr>
      <w:tr w:rsidR="00025F60" w14:paraId="2CE54CEE" w14:textId="77777777" w:rsidTr="00874765">
        <w:trPr>
          <w:cantSplit/>
          <w:trHeight w:val="720"/>
          <w:jc w:val="center"/>
        </w:trPr>
        <w:tc>
          <w:tcPr>
            <w:tcW w:w="1815" w:type="dxa"/>
            <w:vAlign w:val="center"/>
          </w:tcPr>
          <w:p w14:paraId="6AA691D8" w14:textId="77777777" w:rsidR="00025F60" w:rsidRPr="00ED7BB5" w:rsidRDefault="00025F60" w:rsidP="00874765">
            <w:pPr>
              <w:jc w:val="center"/>
              <w:rPr>
                <w:rFonts w:ascii="宋体" w:hAnsi="宋体"/>
                <w:szCs w:val="21"/>
              </w:rPr>
            </w:pPr>
          </w:p>
        </w:tc>
        <w:tc>
          <w:tcPr>
            <w:tcW w:w="2115" w:type="dxa"/>
            <w:vAlign w:val="center"/>
          </w:tcPr>
          <w:p w14:paraId="1335F665" w14:textId="77777777" w:rsidR="00025F60" w:rsidRPr="00ED7BB5" w:rsidRDefault="00025F60" w:rsidP="00874765">
            <w:pPr>
              <w:jc w:val="center"/>
              <w:rPr>
                <w:rFonts w:ascii="宋体" w:hAnsi="宋体"/>
                <w:szCs w:val="21"/>
              </w:rPr>
            </w:pPr>
          </w:p>
        </w:tc>
        <w:tc>
          <w:tcPr>
            <w:tcW w:w="426" w:type="dxa"/>
            <w:vAlign w:val="center"/>
          </w:tcPr>
          <w:p w14:paraId="183A3BE3" w14:textId="77777777" w:rsidR="00025F60" w:rsidRPr="00ED7BB5" w:rsidRDefault="00025F60" w:rsidP="00874765">
            <w:pPr>
              <w:jc w:val="center"/>
              <w:rPr>
                <w:rFonts w:ascii="宋体" w:hAnsi="宋体"/>
                <w:szCs w:val="21"/>
              </w:rPr>
            </w:pPr>
          </w:p>
        </w:tc>
        <w:tc>
          <w:tcPr>
            <w:tcW w:w="426" w:type="dxa"/>
            <w:vAlign w:val="center"/>
          </w:tcPr>
          <w:p w14:paraId="0D1839FA" w14:textId="77777777" w:rsidR="00025F60" w:rsidRPr="00ED7BB5" w:rsidRDefault="00025F60" w:rsidP="00874765">
            <w:pPr>
              <w:jc w:val="center"/>
              <w:rPr>
                <w:rFonts w:ascii="宋体" w:hAnsi="宋体"/>
                <w:szCs w:val="21"/>
              </w:rPr>
            </w:pPr>
          </w:p>
        </w:tc>
        <w:tc>
          <w:tcPr>
            <w:tcW w:w="489" w:type="dxa"/>
            <w:vAlign w:val="center"/>
          </w:tcPr>
          <w:p w14:paraId="7574DC5F" w14:textId="77777777" w:rsidR="00025F60" w:rsidRPr="00ED7BB5" w:rsidRDefault="00025F60" w:rsidP="00874765">
            <w:pPr>
              <w:jc w:val="center"/>
              <w:rPr>
                <w:rFonts w:ascii="宋体" w:hAnsi="宋体"/>
                <w:szCs w:val="21"/>
              </w:rPr>
            </w:pPr>
          </w:p>
        </w:tc>
        <w:tc>
          <w:tcPr>
            <w:tcW w:w="426" w:type="dxa"/>
            <w:vAlign w:val="center"/>
          </w:tcPr>
          <w:p w14:paraId="1F371D54" w14:textId="77777777" w:rsidR="00025F60" w:rsidRPr="00ED7BB5" w:rsidRDefault="00025F60" w:rsidP="00874765">
            <w:pPr>
              <w:jc w:val="center"/>
              <w:rPr>
                <w:rFonts w:ascii="宋体" w:hAnsi="宋体"/>
                <w:szCs w:val="21"/>
              </w:rPr>
            </w:pPr>
          </w:p>
        </w:tc>
        <w:tc>
          <w:tcPr>
            <w:tcW w:w="426" w:type="dxa"/>
            <w:vAlign w:val="center"/>
          </w:tcPr>
          <w:p w14:paraId="206CD9E3" w14:textId="77777777" w:rsidR="00025F60" w:rsidRPr="00ED7BB5" w:rsidRDefault="00025F60" w:rsidP="00874765">
            <w:pPr>
              <w:jc w:val="center"/>
              <w:rPr>
                <w:rFonts w:ascii="宋体" w:hAnsi="宋体"/>
                <w:szCs w:val="21"/>
              </w:rPr>
            </w:pPr>
          </w:p>
        </w:tc>
        <w:tc>
          <w:tcPr>
            <w:tcW w:w="450" w:type="dxa"/>
            <w:vAlign w:val="center"/>
          </w:tcPr>
          <w:p w14:paraId="0AEFA00D" w14:textId="77777777" w:rsidR="00025F60" w:rsidRPr="00ED7BB5" w:rsidRDefault="00025F60" w:rsidP="00874765">
            <w:pPr>
              <w:jc w:val="center"/>
              <w:rPr>
                <w:rFonts w:ascii="宋体" w:hAnsi="宋体"/>
                <w:szCs w:val="21"/>
              </w:rPr>
            </w:pPr>
          </w:p>
        </w:tc>
        <w:tc>
          <w:tcPr>
            <w:tcW w:w="416" w:type="dxa"/>
            <w:vAlign w:val="center"/>
          </w:tcPr>
          <w:p w14:paraId="25DBCA3F" w14:textId="77777777" w:rsidR="00025F60" w:rsidRPr="00ED7BB5" w:rsidRDefault="00025F60" w:rsidP="00874765">
            <w:pPr>
              <w:jc w:val="center"/>
              <w:rPr>
                <w:rFonts w:ascii="宋体" w:hAnsi="宋体"/>
                <w:szCs w:val="21"/>
              </w:rPr>
            </w:pPr>
          </w:p>
        </w:tc>
        <w:tc>
          <w:tcPr>
            <w:tcW w:w="416" w:type="dxa"/>
            <w:vAlign w:val="center"/>
          </w:tcPr>
          <w:p w14:paraId="7BEA9D36" w14:textId="77777777" w:rsidR="00025F60" w:rsidRPr="00ED7BB5" w:rsidRDefault="00025F60" w:rsidP="00874765">
            <w:pPr>
              <w:jc w:val="center"/>
              <w:rPr>
                <w:rFonts w:ascii="宋体" w:hAnsi="宋体"/>
                <w:szCs w:val="21"/>
              </w:rPr>
            </w:pPr>
          </w:p>
        </w:tc>
        <w:tc>
          <w:tcPr>
            <w:tcW w:w="416" w:type="dxa"/>
            <w:vAlign w:val="center"/>
          </w:tcPr>
          <w:p w14:paraId="729E2803" w14:textId="77777777" w:rsidR="00025F60" w:rsidRPr="00ED7BB5" w:rsidRDefault="00025F60" w:rsidP="00874765">
            <w:pPr>
              <w:jc w:val="center"/>
              <w:rPr>
                <w:rFonts w:ascii="宋体" w:hAnsi="宋体"/>
                <w:szCs w:val="21"/>
              </w:rPr>
            </w:pPr>
          </w:p>
        </w:tc>
        <w:tc>
          <w:tcPr>
            <w:tcW w:w="416" w:type="dxa"/>
            <w:vAlign w:val="center"/>
          </w:tcPr>
          <w:p w14:paraId="3871DD9F" w14:textId="77777777" w:rsidR="00025F60" w:rsidRPr="00ED7BB5" w:rsidRDefault="00025F60" w:rsidP="00874765">
            <w:pPr>
              <w:jc w:val="center"/>
              <w:rPr>
                <w:rFonts w:ascii="宋体" w:hAnsi="宋体"/>
                <w:szCs w:val="21"/>
              </w:rPr>
            </w:pPr>
          </w:p>
        </w:tc>
        <w:tc>
          <w:tcPr>
            <w:tcW w:w="406" w:type="dxa"/>
            <w:vAlign w:val="center"/>
          </w:tcPr>
          <w:p w14:paraId="034FF136" w14:textId="77777777" w:rsidR="00025F60" w:rsidRPr="00ED7BB5" w:rsidRDefault="00025F60" w:rsidP="00874765">
            <w:pPr>
              <w:jc w:val="center"/>
              <w:rPr>
                <w:rFonts w:ascii="宋体" w:hAnsi="宋体"/>
                <w:szCs w:val="21"/>
              </w:rPr>
            </w:pPr>
          </w:p>
        </w:tc>
      </w:tr>
      <w:tr w:rsidR="00025F60" w14:paraId="68201DC3" w14:textId="77777777" w:rsidTr="00874765">
        <w:trPr>
          <w:cantSplit/>
          <w:trHeight w:val="720"/>
          <w:jc w:val="center"/>
        </w:trPr>
        <w:tc>
          <w:tcPr>
            <w:tcW w:w="1815" w:type="dxa"/>
            <w:vAlign w:val="center"/>
          </w:tcPr>
          <w:p w14:paraId="73C515A9" w14:textId="77777777" w:rsidR="00025F60" w:rsidRPr="00ED7BB5" w:rsidRDefault="00025F60" w:rsidP="00874765">
            <w:pPr>
              <w:jc w:val="center"/>
              <w:rPr>
                <w:rFonts w:ascii="宋体" w:hAnsi="宋体"/>
                <w:szCs w:val="21"/>
              </w:rPr>
            </w:pPr>
          </w:p>
        </w:tc>
        <w:tc>
          <w:tcPr>
            <w:tcW w:w="2115" w:type="dxa"/>
            <w:vAlign w:val="center"/>
          </w:tcPr>
          <w:p w14:paraId="6ADCE502" w14:textId="77777777" w:rsidR="00025F60" w:rsidRPr="00ED7BB5" w:rsidRDefault="00025F60" w:rsidP="00874765">
            <w:pPr>
              <w:jc w:val="center"/>
              <w:rPr>
                <w:rFonts w:ascii="宋体" w:hAnsi="宋体"/>
                <w:szCs w:val="21"/>
              </w:rPr>
            </w:pPr>
          </w:p>
        </w:tc>
        <w:tc>
          <w:tcPr>
            <w:tcW w:w="426" w:type="dxa"/>
            <w:vAlign w:val="center"/>
          </w:tcPr>
          <w:p w14:paraId="374A7E3B" w14:textId="77777777" w:rsidR="00025F60" w:rsidRPr="00ED7BB5" w:rsidRDefault="00025F60" w:rsidP="00874765">
            <w:pPr>
              <w:jc w:val="center"/>
              <w:rPr>
                <w:rFonts w:ascii="宋体" w:hAnsi="宋体"/>
                <w:szCs w:val="21"/>
              </w:rPr>
            </w:pPr>
          </w:p>
        </w:tc>
        <w:tc>
          <w:tcPr>
            <w:tcW w:w="426" w:type="dxa"/>
            <w:vAlign w:val="center"/>
          </w:tcPr>
          <w:p w14:paraId="3FD964B1" w14:textId="77777777" w:rsidR="00025F60" w:rsidRPr="00ED7BB5" w:rsidRDefault="00025F60" w:rsidP="00874765">
            <w:pPr>
              <w:jc w:val="center"/>
              <w:rPr>
                <w:rFonts w:ascii="宋体" w:hAnsi="宋体"/>
                <w:szCs w:val="21"/>
              </w:rPr>
            </w:pPr>
          </w:p>
        </w:tc>
        <w:tc>
          <w:tcPr>
            <w:tcW w:w="489" w:type="dxa"/>
            <w:vAlign w:val="center"/>
          </w:tcPr>
          <w:p w14:paraId="11F8AA2D" w14:textId="77777777" w:rsidR="00025F60" w:rsidRPr="00ED7BB5" w:rsidRDefault="00025F60" w:rsidP="00874765">
            <w:pPr>
              <w:jc w:val="center"/>
              <w:rPr>
                <w:rFonts w:ascii="宋体" w:hAnsi="宋体"/>
                <w:szCs w:val="21"/>
              </w:rPr>
            </w:pPr>
          </w:p>
        </w:tc>
        <w:tc>
          <w:tcPr>
            <w:tcW w:w="426" w:type="dxa"/>
            <w:vAlign w:val="center"/>
          </w:tcPr>
          <w:p w14:paraId="0BA54BF4" w14:textId="77777777" w:rsidR="00025F60" w:rsidRPr="00ED7BB5" w:rsidRDefault="00025F60" w:rsidP="00874765">
            <w:pPr>
              <w:jc w:val="center"/>
              <w:rPr>
                <w:rFonts w:ascii="宋体" w:hAnsi="宋体"/>
                <w:szCs w:val="21"/>
              </w:rPr>
            </w:pPr>
          </w:p>
        </w:tc>
        <w:tc>
          <w:tcPr>
            <w:tcW w:w="426" w:type="dxa"/>
            <w:vAlign w:val="center"/>
          </w:tcPr>
          <w:p w14:paraId="5F5F8DAE" w14:textId="77777777" w:rsidR="00025F60" w:rsidRPr="00ED7BB5" w:rsidRDefault="00025F60" w:rsidP="00874765">
            <w:pPr>
              <w:jc w:val="center"/>
              <w:rPr>
                <w:rFonts w:ascii="宋体" w:hAnsi="宋体"/>
                <w:szCs w:val="21"/>
              </w:rPr>
            </w:pPr>
          </w:p>
        </w:tc>
        <w:tc>
          <w:tcPr>
            <w:tcW w:w="450" w:type="dxa"/>
            <w:vAlign w:val="center"/>
          </w:tcPr>
          <w:p w14:paraId="6FCB3555" w14:textId="77777777" w:rsidR="00025F60" w:rsidRPr="00ED7BB5" w:rsidRDefault="00025F60" w:rsidP="00874765">
            <w:pPr>
              <w:jc w:val="center"/>
              <w:rPr>
                <w:rFonts w:ascii="宋体" w:hAnsi="宋体"/>
                <w:szCs w:val="21"/>
              </w:rPr>
            </w:pPr>
          </w:p>
        </w:tc>
        <w:tc>
          <w:tcPr>
            <w:tcW w:w="416" w:type="dxa"/>
            <w:vAlign w:val="center"/>
          </w:tcPr>
          <w:p w14:paraId="61C9F803" w14:textId="77777777" w:rsidR="00025F60" w:rsidRPr="00ED7BB5" w:rsidRDefault="00025F60" w:rsidP="00874765">
            <w:pPr>
              <w:jc w:val="center"/>
              <w:rPr>
                <w:rFonts w:ascii="宋体" w:hAnsi="宋体"/>
                <w:szCs w:val="21"/>
              </w:rPr>
            </w:pPr>
          </w:p>
        </w:tc>
        <w:tc>
          <w:tcPr>
            <w:tcW w:w="416" w:type="dxa"/>
            <w:vAlign w:val="center"/>
          </w:tcPr>
          <w:p w14:paraId="1C3C67EE" w14:textId="77777777" w:rsidR="00025F60" w:rsidRPr="00ED7BB5" w:rsidRDefault="00025F60" w:rsidP="00874765">
            <w:pPr>
              <w:jc w:val="center"/>
              <w:rPr>
                <w:rFonts w:ascii="宋体" w:hAnsi="宋体"/>
                <w:szCs w:val="21"/>
              </w:rPr>
            </w:pPr>
          </w:p>
        </w:tc>
        <w:tc>
          <w:tcPr>
            <w:tcW w:w="416" w:type="dxa"/>
            <w:vAlign w:val="center"/>
          </w:tcPr>
          <w:p w14:paraId="546BCAF5" w14:textId="77777777" w:rsidR="00025F60" w:rsidRPr="00ED7BB5" w:rsidRDefault="00025F60" w:rsidP="00874765">
            <w:pPr>
              <w:jc w:val="center"/>
              <w:rPr>
                <w:rFonts w:ascii="宋体" w:hAnsi="宋体"/>
                <w:szCs w:val="21"/>
              </w:rPr>
            </w:pPr>
          </w:p>
        </w:tc>
        <w:tc>
          <w:tcPr>
            <w:tcW w:w="416" w:type="dxa"/>
            <w:vAlign w:val="center"/>
          </w:tcPr>
          <w:p w14:paraId="46560D5E" w14:textId="77777777" w:rsidR="00025F60" w:rsidRPr="00ED7BB5" w:rsidRDefault="00025F60" w:rsidP="00874765">
            <w:pPr>
              <w:jc w:val="center"/>
              <w:rPr>
                <w:rFonts w:ascii="宋体" w:hAnsi="宋体"/>
                <w:szCs w:val="21"/>
              </w:rPr>
            </w:pPr>
          </w:p>
        </w:tc>
        <w:tc>
          <w:tcPr>
            <w:tcW w:w="406" w:type="dxa"/>
            <w:vAlign w:val="center"/>
          </w:tcPr>
          <w:p w14:paraId="6E4BAC5B" w14:textId="77777777" w:rsidR="00025F60" w:rsidRPr="00ED7BB5" w:rsidRDefault="00025F60" w:rsidP="00874765">
            <w:pPr>
              <w:jc w:val="center"/>
              <w:rPr>
                <w:rFonts w:ascii="宋体" w:hAnsi="宋体"/>
                <w:szCs w:val="21"/>
              </w:rPr>
            </w:pPr>
          </w:p>
        </w:tc>
      </w:tr>
      <w:tr w:rsidR="00025F60" w14:paraId="19F3DFE9" w14:textId="77777777" w:rsidTr="00874765">
        <w:trPr>
          <w:cantSplit/>
          <w:trHeight w:val="720"/>
          <w:jc w:val="center"/>
        </w:trPr>
        <w:tc>
          <w:tcPr>
            <w:tcW w:w="1815" w:type="dxa"/>
            <w:vAlign w:val="center"/>
          </w:tcPr>
          <w:p w14:paraId="3322A1AD" w14:textId="77777777" w:rsidR="00025F60" w:rsidRPr="00ED7BB5" w:rsidRDefault="00025F60" w:rsidP="00874765">
            <w:pPr>
              <w:jc w:val="center"/>
              <w:rPr>
                <w:rFonts w:ascii="宋体" w:hAnsi="宋体"/>
                <w:szCs w:val="21"/>
              </w:rPr>
            </w:pPr>
          </w:p>
        </w:tc>
        <w:tc>
          <w:tcPr>
            <w:tcW w:w="2115" w:type="dxa"/>
            <w:vAlign w:val="center"/>
          </w:tcPr>
          <w:p w14:paraId="52A12989" w14:textId="77777777" w:rsidR="00025F60" w:rsidRPr="00ED7BB5" w:rsidRDefault="00025F60" w:rsidP="00874765">
            <w:pPr>
              <w:jc w:val="center"/>
              <w:rPr>
                <w:rFonts w:ascii="宋体" w:hAnsi="宋体"/>
                <w:szCs w:val="21"/>
              </w:rPr>
            </w:pPr>
          </w:p>
        </w:tc>
        <w:tc>
          <w:tcPr>
            <w:tcW w:w="426" w:type="dxa"/>
            <w:vAlign w:val="center"/>
          </w:tcPr>
          <w:p w14:paraId="0BC355BF" w14:textId="77777777" w:rsidR="00025F60" w:rsidRPr="00ED7BB5" w:rsidRDefault="00025F60" w:rsidP="00874765">
            <w:pPr>
              <w:jc w:val="center"/>
              <w:rPr>
                <w:rFonts w:ascii="宋体" w:hAnsi="宋体"/>
                <w:szCs w:val="21"/>
              </w:rPr>
            </w:pPr>
          </w:p>
        </w:tc>
        <w:tc>
          <w:tcPr>
            <w:tcW w:w="426" w:type="dxa"/>
            <w:vAlign w:val="center"/>
          </w:tcPr>
          <w:p w14:paraId="5FBD4638" w14:textId="77777777" w:rsidR="00025F60" w:rsidRPr="00ED7BB5" w:rsidRDefault="00025F60" w:rsidP="00874765">
            <w:pPr>
              <w:jc w:val="center"/>
              <w:rPr>
                <w:rFonts w:ascii="宋体" w:hAnsi="宋体"/>
                <w:szCs w:val="21"/>
              </w:rPr>
            </w:pPr>
          </w:p>
        </w:tc>
        <w:tc>
          <w:tcPr>
            <w:tcW w:w="489" w:type="dxa"/>
            <w:vAlign w:val="center"/>
          </w:tcPr>
          <w:p w14:paraId="7B3BB745" w14:textId="77777777" w:rsidR="00025F60" w:rsidRPr="00ED7BB5" w:rsidRDefault="00025F60" w:rsidP="00874765">
            <w:pPr>
              <w:jc w:val="center"/>
              <w:rPr>
                <w:rFonts w:ascii="宋体" w:hAnsi="宋体"/>
                <w:szCs w:val="21"/>
              </w:rPr>
            </w:pPr>
          </w:p>
        </w:tc>
        <w:tc>
          <w:tcPr>
            <w:tcW w:w="426" w:type="dxa"/>
            <w:vAlign w:val="center"/>
          </w:tcPr>
          <w:p w14:paraId="3CF2C59B" w14:textId="77777777" w:rsidR="00025F60" w:rsidRPr="00ED7BB5" w:rsidRDefault="00025F60" w:rsidP="00874765">
            <w:pPr>
              <w:jc w:val="center"/>
              <w:rPr>
                <w:rFonts w:ascii="宋体" w:hAnsi="宋体"/>
                <w:szCs w:val="21"/>
              </w:rPr>
            </w:pPr>
          </w:p>
        </w:tc>
        <w:tc>
          <w:tcPr>
            <w:tcW w:w="426" w:type="dxa"/>
            <w:vAlign w:val="center"/>
          </w:tcPr>
          <w:p w14:paraId="4893A8BE" w14:textId="77777777" w:rsidR="00025F60" w:rsidRPr="00ED7BB5" w:rsidRDefault="00025F60" w:rsidP="00874765">
            <w:pPr>
              <w:jc w:val="center"/>
              <w:rPr>
                <w:rFonts w:ascii="宋体" w:hAnsi="宋体"/>
                <w:szCs w:val="21"/>
              </w:rPr>
            </w:pPr>
          </w:p>
        </w:tc>
        <w:tc>
          <w:tcPr>
            <w:tcW w:w="450" w:type="dxa"/>
            <w:vAlign w:val="center"/>
          </w:tcPr>
          <w:p w14:paraId="63BD6E44" w14:textId="77777777" w:rsidR="00025F60" w:rsidRPr="00ED7BB5" w:rsidRDefault="00025F60" w:rsidP="00874765">
            <w:pPr>
              <w:jc w:val="center"/>
              <w:rPr>
                <w:rFonts w:ascii="宋体" w:hAnsi="宋体"/>
                <w:szCs w:val="21"/>
              </w:rPr>
            </w:pPr>
          </w:p>
        </w:tc>
        <w:tc>
          <w:tcPr>
            <w:tcW w:w="416" w:type="dxa"/>
            <w:vAlign w:val="center"/>
          </w:tcPr>
          <w:p w14:paraId="753C2075" w14:textId="77777777" w:rsidR="00025F60" w:rsidRPr="00ED7BB5" w:rsidRDefault="00025F60" w:rsidP="00874765">
            <w:pPr>
              <w:jc w:val="center"/>
              <w:rPr>
                <w:rFonts w:ascii="宋体" w:hAnsi="宋体"/>
                <w:szCs w:val="21"/>
              </w:rPr>
            </w:pPr>
          </w:p>
        </w:tc>
        <w:tc>
          <w:tcPr>
            <w:tcW w:w="416" w:type="dxa"/>
            <w:vAlign w:val="center"/>
          </w:tcPr>
          <w:p w14:paraId="1EB62F14" w14:textId="77777777" w:rsidR="00025F60" w:rsidRPr="00ED7BB5" w:rsidRDefault="00025F60" w:rsidP="00874765">
            <w:pPr>
              <w:jc w:val="center"/>
              <w:rPr>
                <w:rFonts w:ascii="宋体" w:hAnsi="宋体"/>
                <w:szCs w:val="21"/>
              </w:rPr>
            </w:pPr>
          </w:p>
        </w:tc>
        <w:tc>
          <w:tcPr>
            <w:tcW w:w="416" w:type="dxa"/>
            <w:vAlign w:val="center"/>
          </w:tcPr>
          <w:p w14:paraId="4E38CE6F" w14:textId="77777777" w:rsidR="00025F60" w:rsidRPr="00ED7BB5" w:rsidRDefault="00025F60" w:rsidP="00874765">
            <w:pPr>
              <w:jc w:val="center"/>
              <w:rPr>
                <w:rFonts w:ascii="宋体" w:hAnsi="宋体"/>
                <w:szCs w:val="21"/>
              </w:rPr>
            </w:pPr>
          </w:p>
        </w:tc>
        <w:tc>
          <w:tcPr>
            <w:tcW w:w="416" w:type="dxa"/>
            <w:vAlign w:val="center"/>
          </w:tcPr>
          <w:p w14:paraId="74544CB1" w14:textId="77777777" w:rsidR="00025F60" w:rsidRPr="00ED7BB5" w:rsidRDefault="00025F60" w:rsidP="00874765">
            <w:pPr>
              <w:jc w:val="center"/>
              <w:rPr>
                <w:rFonts w:ascii="宋体" w:hAnsi="宋体"/>
                <w:szCs w:val="21"/>
              </w:rPr>
            </w:pPr>
          </w:p>
        </w:tc>
        <w:tc>
          <w:tcPr>
            <w:tcW w:w="406" w:type="dxa"/>
            <w:vAlign w:val="center"/>
          </w:tcPr>
          <w:p w14:paraId="610F105E" w14:textId="77777777" w:rsidR="00025F60" w:rsidRPr="00ED7BB5" w:rsidRDefault="00025F60" w:rsidP="00874765">
            <w:pPr>
              <w:jc w:val="center"/>
              <w:rPr>
                <w:rFonts w:ascii="宋体" w:hAnsi="宋体"/>
                <w:szCs w:val="21"/>
              </w:rPr>
            </w:pPr>
          </w:p>
        </w:tc>
      </w:tr>
      <w:tr w:rsidR="00025F60" w14:paraId="58DD78D2" w14:textId="77777777" w:rsidTr="00874765">
        <w:trPr>
          <w:cantSplit/>
          <w:trHeight w:val="720"/>
          <w:jc w:val="center"/>
        </w:trPr>
        <w:tc>
          <w:tcPr>
            <w:tcW w:w="1815" w:type="dxa"/>
            <w:vAlign w:val="center"/>
          </w:tcPr>
          <w:p w14:paraId="3BE1A77D" w14:textId="77777777" w:rsidR="00025F60" w:rsidRPr="00ED7BB5" w:rsidRDefault="00025F60" w:rsidP="00874765">
            <w:pPr>
              <w:jc w:val="center"/>
              <w:rPr>
                <w:rFonts w:ascii="宋体" w:hAnsi="宋体"/>
                <w:szCs w:val="21"/>
              </w:rPr>
            </w:pPr>
          </w:p>
        </w:tc>
        <w:tc>
          <w:tcPr>
            <w:tcW w:w="2115" w:type="dxa"/>
            <w:vAlign w:val="center"/>
          </w:tcPr>
          <w:p w14:paraId="5AE348F1" w14:textId="77777777" w:rsidR="00025F60" w:rsidRPr="00ED7BB5" w:rsidRDefault="00025F60" w:rsidP="00874765">
            <w:pPr>
              <w:jc w:val="center"/>
              <w:rPr>
                <w:rFonts w:ascii="宋体" w:hAnsi="宋体"/>
                <w:szCs w:val="21"/>
              </w:rPr>
            </w:pPr>
          </w:p>
        </w:tc>
        <w:tc>
          <w:tcPr>
            <w:tcW w:w="426" w:type="dxa"/>
            <w:vAlign w:val="center"/>
          </w:tcPr>
          <w:p w14:paraId="5C7219EB" w14:textId="77777777" w:rsidR="00025F60" w:rsidRPr="00ED7BB5" w:rsidRDefault="00025F60" w:rsidP="00874765">
            <w:pPr>
              <w:jc w:val="center"/>
              <w:rPr>
                <w:rFonts w:ascii="宋体" w:hAnsi="宋体"/>
                <w:szCs w:val="21"/>
              </w:rPr>
            </w:pPr>
          </w:p>
        </w:tc>
        <w:tc>
          <w:tcPr>
            <w:tcW w:w="426" w:type="dxa"/>
            <w:vAlign w:val="center"/>
          </w:tcPr>
          <w:p w14:paraId="20593A71" w14:textId="77777777" w:rsidR="00025F60" w:rsidRPr="00ED7BB5" w:rsidRDefault="00025F60" w:rsidP="00874765">
            <w:pPr>
              <w:jc w:val="center"/>
              <w:rPr>
                <w:rFonts w:ascii="宋体" w:hAnsi="宋体"/>
                <w:szCs w:val="21"/>
              </w:rPr>
            </w:pPr>
          </w:p>
        </w:tc>
        <w:tc>
          <w:tcPr>
            <w:tcW w:w="489" w:type="dxa"/>
            <w:vAlign w:val="center"/>
          </w:tcPr>
          <w:p w14:paraId="1A23D460" w14:textId="77777777" w:rsidR="00025F60" w:rsidRPr="00ED7BB5" w:rsidRDefault="00025F60" w:rsidP="00874765">
            <w:pPr>
              <w:jc w:val="center"/>
              <w:rPr>
                <w:rFonts w:ascii="宋体" w:hAnsi="宋体"/>
                <w:szCs w:val="21"/>
              </w:rPr>
            </w:pPr>
          </w:p>
        </w:tc>
        <w:tc>
          <w:tcPr>
            <w:tcW w:w="426" w:type="dxa"/>
            <w:vAlign w:val="center"/>
          </w:tcPr>
          <w:p w14:paraId="6B9719C0" w14:textId="77777777" w:rsidR="00025F60" w:rsidRPr="00ED7BB5" w:rsidRDefault="00025F60" w:rsidP="00874765">
            <w:pPr>
              <w:jc w:val="center"/>
              <w:rPr>
                <w:rFonts w:ascii="宋体" w:hAnsi="宋体"/>
                <w:szCs w:val="21"/>
              </w:rPr>
            </w:pPr>
          </w:p>
        </w:tc>
        <w:tc>
          <w:tcPr>
            <w:tcW w:w="426" w:type="dxa"/>
            <w:vAlign w:val="center"/>
          </w:tcPr>
          <w:p w14:paraId="1EC3C167" w14:textId="77777777" w:rsidR="00025F60" w:rsidRPr="00ED7BB5" w:rsidRDefault="00025F60" w:rsidP="00874765">
            <w:pPr>
              <w:jc w:val="center"/>
              <w:rPr>
                <w:rFonts w:ascii="宋体" w:hAnsi="宋体"/>
                <w:szCs w:val="21"/>
              </w:rPr>
            </w:pPr>
          </w:p>
        </w:tc>
        <w:tc>
          <w:tcPr>
            <w:tcW w:w="450" w:type="dxa"/>
            <w:vAlign w:val="center"/>
          </w:tcPr>
          <w:p w14:paraId="56DF6090" w14:textId="77777777" w:rsidR="00025F60" w:rsidRPr="00ED7BB5" w:rsidRDefault="00025F60" w:rsidP="00874765">
            <w:pPr>
              <w:jc w:val="center"/>
              <w:rPr>
                <w:rFonts w:ascii="宋体" w:hAnsi="宋体"/>
                <w:szCs w:val="21"/>
              </w:rPr>
            </w:pPr>
          </w:p>
        </w:tc>
        <w:tc>
          <w:tcPr>
            <w:tcW w:w="416" w:type="dxa"/>
            <w:vAlign w:val="center"/>
          </w:tcPr>
          <w:p w14:paraId="52884D7A" w14:textId="77777777" w:rsidR="00025F60" w:rsidRPr="00ED7BB5" w:rsidRDefault="00025F60" w:rsidP="00874765">
            <w:pPr>
              <w:jc w:val="center"/>
              <w:rPr>
                <w:rFonts w:ascii="宋体" w:hAnsi="宋体"/>
                <w:szCs w:val="21"/>
              </w:rPr>
            </w:pPr>
          </w:p>
        </w:tc>
        <w:tc>
          <w:tcPr>
            <w:tcW w:w="416" w:type="dxa"/>
            <w:vAlign w:val="center"/>
          </w:tcPr>
          <w:p w14:paraId="52112101" w14:textId="77777777" w:rsidR="00025F60" w:rsidRPr="00ED7BB5" w:rsidRDefault="00025F60" w:rsidP="00874765">
            <w:pPr>
              <w:jc w:val="center"/>
              <w:rPr>
                <w:rFonts w:ascii="宋体" w:hAnsi="宋体"/>
                <w:szCs w:val="21"/>
              </w:rPr>
            </w:pPr>
          </w:p>
        </w:tc>
        <w:tc>
          <w:tcPr>
            <w:tcW w:w="416" w:type="dxa"/>
            <w:vAlign w:val="center"/>
          </w:tcPr>
          <w:p w14:paraId="762BFB7A" w14:textId="77777777" w:rsidR="00025F60" w:rsidRPr="00ED7BB5" w:rsidRDefault="00025F60" w:rsidP="00874765">
            <w:pPr>
              <w:jc w:val="center"/>
              <w:rPr>
                <w:rFonts w:ascii="宋体" w:hAnsi="宋体"/>
                <w:szCs w:val="21"/>
              </w:rPr>
            </w:pPr>
          </w:p>
        </w:tc>
        <w:tc>
          <w:tcPr>
            <w:tcW w:w="416" w:type="dxa"/>
            <w:vAlign w:val="center"/>
          </w:tcPr>
          <w:p w14:paraId="105B688A" w14:textId="77777777" w:rsidR="00025F60" w:rsidRPr="00ED7BB5" w:rsidRDefault="00025F60" w:rsidP="00874765">
            <w:pPr>
              <w:jc w:val="center"/>
              <w:rPr>
                <w:rFonts w:ascii="宋体" w:hAnsi="宋体"/>
                <w:szCs w:val="21"/>
              </w:rPr>
            </w:pPr>
          </w:p>
        </w:tc>
        <w:tc>
          <w:tcPr>
            <w:tcW w:w="406" w:type="dxa"/>
            <w:vAlign w:val="center"/>
          </w:tcPr>
          <w:p w14:paraId="1DC63B4B" w14:textId="77777777" w:rsidR="00025F60" w:rsidRPr="00ED7BB5" w:rsidRDefault="00025F60" w:rsidP="00874765">
            <w:pPr>
              <w:jc w:val="center"/>
              <w:rPr>
                <w:rFonts w:ascii="宋体" w:hAnsi="宋体"/>
                <w:szCs w:val="21"/>
              </w:rPr>
            </w:pPr>
          </w:p>
        </w:tc>
      </w:tr>
      <w:tr w:rsidR="00025F60" w14:paraId="6D306300" w14:textId="77777777" w:rsidTr="00874765">
        <w:trPr>
          <w:cantSplit/>
          <w:trHeight w:val="720"/>
          <w:jc w:val="center"/>
        </w:trPr>
        <w:tc>
          <w:tcPr>
            <w:tcW w:w="1815" w:type="dxa"/>
            <w:vAlign w:val="center"/>
          </w:tcPr>
          <w:p w14:paraId="4371028E" w14:textId="77777777" w:rsidR="00025F60" w:rsidRPr="00ED7BB5" w:rsidRDefault="00025F60" w:rsidP="00874765">
            <w:pPr>
              <w:jc w:val="center"/>
              <w:rPr>
                <w:rFonts w:ascii="宋体" w:hAnsi="宋体"/>
                <w:szCs w:val="21"/>
              </w:rPr>
            </w:pPr>
          </w:p>
        </w:tc>
        <w:tc>
          <w:tcPr>
            <w:tcW w:w="2115" w:type="dxa"/>
            <w:vAlign w:val="center"/>
          </w:tcPr>
          <w:p w14:paraId="617BDB80" w14:textId="77777777" w:rsidR="00025F60" w:rsidRPr="00ED7BB5" w:rsidRDefault="00025F60" w:rsidP="00874765">
            <w:pPr>
              <w:jc w:val="center"/>
              <w:rPr>
                <w:rFonts w:ascii="宋体" w:hAnsi="宋体"/>
                <w:szCs w:val="21"/>
              </w:rPr>
            </w:pPr>
          </w:p>
        </w:tc>
        <w:tc>
          <w:tcPr>
            <w:tcW w:w="426" w:type="dxa"/>
            <w:vAlign w:val="center"/>
          </w:tcPr>
          <w:p w14:paraId="67A09623" w14:textId="77777777" w:rsidR="00025F60" w:rsidRPr="00ED7BB5" w:rsidRDefault="00025F60" w:rsidP="00874765">
            <w:pPr>
              <w:jc w:val="center"/>
              <w:rPr>
                <w:rFonts w:ascii="宋体" w:hAnsi="宋体"/>
                <w:szCs w:val="21"/>
              </w:rPr>
            </w:pPr>
          </w:p>
        </w:tc>
        <w:tc>
          <w:tcPr>
            <w:tcW w:w="426" w:type="dxa"/>
            <w:vAlign w:val="center"/>
          </w:tcPr>
          <w:p w14:paraId="16ACB859" w14:textId="77777777" w:rsidR="00025F60" w:rsidRPr="00ED7BB5" w:rsidRDefault="00025F60" w:rsidP="00874765">
            <w:pPr>
              <w:jc w:val="center"/>
              <w:rPr>
                <w:rFonts w:ascii="宋体" w:hAnsi="宋体"/>
                <w:szCs w:val="21"/>
              </w:rPr>
            </w:pPr>
          </w:p>
        </w:tc>
        <w:tc>
          <w:tcPr>
            <w:tcW w:w="489" w:type="dxa"/>
            <w:vAlign w:val="center"/>
          </w:tcPr>
          <w:p w14:paraId="7B28FCEE" w14:textId="77777777" w:rsidR="00025F60" w:rsidRPr="00ED7BB5" w:rsidRDefault="00025F60" w:rsidP="00874765">
            <w:pPr>
              <w:jc w:val="center"/>
              <w:rPr>
                <w:rFonts w:ascii="宋体" w:hAnsi="宋体"/>
                <w:szCs w:val="21"/>
              </w:rPr>
            </w:pPr>
          </w:p>
        </w:tc>
        <w:tc>
          <w:tcPr>
            <w:tcW w:w="426" w:type="dxa"/>
            <w:vAlign w:val="center"/>
          </w:tcPr>
          <w:p w14:paraId="6E7C250D" w14:textId="77777777" w:rsidR="00025F60" w:rsidRPr="00ED7BB5" w:rsidRDefault="00025F60" w:rsidP="00874765">
            <w:pPr>
              <w:jc w:val="center"/>
              <w:rPr>
                <w:rFonts w:ascii="宋体" w:hAnsi="宋体"/>
                <w:szCs w:val="21"/>
              </w:rPr>
            </w:pPr>
          </w:p>
        </w:tc>
        <w:tc>
          <w:tcPr>
            <w:tcW w:w="426" w:type="dxa"/>
            <w:vAlign w:val="center"/>
          </w:tcPr>
          <w:p w14:paraId="2BA667D3" w14:textId="77777777" w:rsidR="00025F60" w:rsidRPr="00ED7BB5" w:rsidRDefault="00025F60" w:rsidP="00874765">
            <w:pPr>
              <w:jc w:val="center"/>
              <w:rPr>
                <w:rFonts w:ascii="宋体" w:hAnsi="宋体"/>
                <w:szCs w:val="21"/>
              </w:rPr>
            </w:pPr>
          </w:p>
        </w:tc>
        <w:tc>
          <w:tcPr>
            <w:tcW w:w="450" w:type="dxa"/>
            <w:vAlign w:val="center"/>
          </w:tcPr>
          <w:p w14:paraId="29E9C61F" w14:textId="77777777" w:rsidR="00025F60" w:rsidRPr="00ED7BB5" w:rsidRDefault="00025F60" w:rsidP="00874765">
            <w:pPr>
              <w:jc w:val="center"/>
              <w:rPr>
                <w:rFonts w:ascii="宋体" w:hAnsi="宋体"/>
                <w:szCs w:val="21"/>
              </w:rPr>
            </w:pPr>
          </w:p>
        </w:tc>
        <w:tc>
          <w:tcPr>
            <w:tcW w:w="416" w:type="dxa"/>
            <w:vAlign w:val="center"/>
          </w:tcPr>
          <w:p w14:paraId="08625D25" w14:textId="77777777" w:rsidR="00025F60" w:rsidRPr="00ED7BB5" w:rsidRDefault="00025F60" w:rsidP="00874765">
            <w:pPr>
              <w:jc w:val="center"/>
              <w:rPr>
                <w:rFonts w:ascii="宋体" w:hAnsi="宋体"/>
                <w:szCs w:val="21"/>
              </w:rPr>
            </w:pPr>
          </w:p>
        </w:tc>
        <w:tc>
          <w:tcPr>
            <w:tcW w:w="416" w:type="dxa"/>
            <w:vAlign w:val="center"/>
          </w:tcPr>
          <w:p w14:paraId="409C0BAA" w14:textId="77777777" w:rsidR="00025F60" w:rsidRPr="00ED7BB5" w:rsidRDefault="00025F60" w:rsidP="00874765">
            <w:pPr>
              <w:jc w:val="center"/>
              <w:rPr>
                <w:rFonts w:ascii="宋体" w:hAnsi="宋体"/>
                <w:szCs w:val="21"/>
              </w:rPr>
            </w:pPr>
          </w:p>
        </w:tc>
        <w:tc>
          <w:tcPr>
            <w:tcW w:w="416" w:type="dxa"/>
            <w:vAlign w:val="center"/>
          </w:tcPr>
          <w:p w14:paraId="3D784D94" w14:textId="77777777" w:rsidR="00025F60" w:rsidRPr="00ED7BB5" w:rsidRDefault="00025F60" w:rsidP="00874765">
            <w:pPr>
              <w:jc w:val="center"/>
              <w:rPr>
                <w:rFonts w:ascii="宋体" w:hAnsi="宋体"/>
                <w:szCs w:val="21"/>
              </w:rPr>
            </w:pPr>
          </w:p>
        </w:tc>
        <w:tc>
          <w:tcPr>
            <w:tcW w:w="416" w:type="dxa"/>
            <w:vAlign w:val="center"/>
          </w:tcPr>
          <w:p w14:paraId="4B44F1EB" w14:textId="77777777" w:rsidR="00025F60" w:rsidRPr="00ED7BB5" w:rsidRDefault="00025F60" w:rsidP="00874765">
            <w:pPr>
              <w:jc w:val="center"/>
              <w:rPr>
                <w:rFonts w:ascii="宋体" w:hAnsi="宋体"/>
                <w:szCs w:val="21"/>
              </w:rPr>
            </w:pPr>
          </w:p>
        </w:tc>
        <w:tc>
          <w:tcPr>
            <w:tcW w:w="406" w:type="dxa"/>
            <w:vAlign w:val="center"/>
          </w:tcPr>
          <w:p w14:paraId="2F01A554" w14:textId="77777777" w:rsidR="00025F60" w:rsidRPr="00ED7BB5" w:rsidRDefault="00025F60" w:rsidP="00874765">
            <w:pPr>
              <w:jc w:val="center"/>
              <w:rPr>
                <w:rFonts w:ascii="宋体" w:hAnsi="宋体"/>
                <w:szCs w:val="21"/>
              </w:rPr>
            </w:pPr>
          </w:p>
        </w:tc>
      </w:tr>
      <w:tr w:rsidR="00025F60" w14:paraId="439FF302" w14:textId="77777777" w:rsidTr="00874765">
        <w:trPr>
          <w:cantSplit/>
          <w:trHeight w:val="720"/>
          <w:jc w:val="center"/>
        </w:trPr>
        <w:tc>
          <w:tcPr>
            <w:tcW w:w="1815" w:type="dxa"/>
            <w:vAlign w:val="center"/>
          </w:tcPr>
          <w:p w14:paraId="7452EEE2" w14:textId="77777777" w:rsidR="00025F60" w:rsidRPr="00ED7BB5" w:rsidRDefault="00025F60" w:rsidP="00874765">
            <w:pPr>
              <w:jc w:val="center"/>
              <w:rPr>
                <w:rFonts w:ascii="宋体" w:hAnsi="宋体"/>
                <w:szCs w:val="21"/>
              </w:rPr>
            </w:pPr>
          </w:p>
        </w:tc>
        <w:tc>
          <w:tcPr>
            <w:tcW w:w="2115" w:type="dxa"/>
            <w:vAlign w:val="center"/>
          </w:tcPr>
          <w:p w14:paraId="2CA345EB" w14:textId="77777777" w:rsidR="00025F60" w:rsidRPr="00ED7BB5" w:rsidRDefault="00025F60" w:rsidP="00874765">
            <w:pPr>
              <w:jc w:val="center"/>
              <w:rPr>
                <w:rFonts w:ascii="宋体" w:hAnsi="宋体"/>
                <w:szCs w:val="21"/>
              </w:rPr>
            </w:pPr>
          </w:p>
        </w:tc>
        <w:tc>
          <w:tcPr>
            <w:tcW w:w="426" w:type="dxa"/>
            <w:vAlign w:val="center"/>
          </w:tcPr>
          <w:p w14:paraId="0EBE1EEB" w14:textId="77777777" w:rsidR="00025F60" w:rsidRPr="00ED7BB5" w:rsidRDefault="00025F60" w:rsidP="00874765">
            <w:pPr>
              <w:jc w:val="center"/>
              <w:rPr>
                <w:rFonts w:ascii="宋体" w:hAnsi="宋体"/>
                <w:szCs w:val="21"/>
              </w:rPr>
            </w:pPr>
          </w:p>
        </w:tc>
        <w:tc>
          <w:tcPr>
            <w:tcW w:w="426" w:type="dxa"/>
            <w:vAlign w:val="center"/>
          </w:tcPr>
          <w:p w14:paraId="2EB4C8FB" w14:textId="77777777" w:rsidR="00025F60" w:rsidRPr="00ED7BB5" w:rsidRDefault="00025F60" w:rsidP="00874765">
            <w:pPr>
              <w:jc w:val="center"/>
              <w:rPr>
                <w:rFonts w:ascii="宋体" w:hAnsi="宋体"/>
                <w:szCs w:val="21"/>
              </w:rPr>
            </w:pPr>
          </w:p>
        </w:tc>
        <w:tc>
          <w:tcPr>
            <w:tcW w:w="489" w:type="dxa"/>
            <w:vAlign w:val="center"/>
          </w:tcPr>
          <w:p w14:paraId="688F1415" w14:textId="77777777" w:rsidR="00025F60" w:rsidRPr="00ED7BB5" w:rsidRDefault="00025F60" w:rsidP="00874765">
            <w:pPr>
              <w:jc w:val="center"/>
              <w:rPr>
                <w:rFonts w:ascii="宋体" w:hAnsi="宋体"/>
                <w:szCs w:val="21"/>
              </w:rPr>
            </w:pPr>
          </w:p>
        </w:tc>
        <w:tc>
          <w:tcPr>
            <w:tcW w:w="426" w:type="dxa"/>
            <w:vAlign w:val="center"/>
          </w:tcPr>
          <w:p w14:paraId="54024DBB" w14:textId="77777777" w:rsidR="00025F60" w:rsidRPr="00ED7BB5" w:rsidRDefault="00025F60" w:rsidP="00874765">
            <w:pPr>
              <w:jc w:val="center"/>
              <w:rPr>
                <w:rFonts w:ascii="宋体" w:hAnsi="宋体"/>
                <w:szCs w:val="21"/>
              </w:rPr>
            </w:pPr>
          </w:p>
        </w:tc>
        <w:tc>
          <w:tcPr>
            <w:tcW w:w="426" w:type="dxa"/>
            <w:vAlign w:val="center"/>
          </w:tcPr>
          <w:p w14:paraId="776CF28B" w14:textId="77777777" w:rsidR="00025F60" w:rsidRPr="00ED7BB5" w:rsidRDefault="00025F60" w:rsidP="00874765">
            <w:pPr>
              <w:jc w:val="center"/>
              <w:rPr>
                <w:rFonts w:ascii="宋体" w:hAnsi="宋体"/>
                <w:szCs w:val="21"/>
              </w:rPr>
            </w:pPr>
          </w:p>
        </w:tc>
        <w:tc>
          <w:tcPr>
            <w:tcW w:w="450" w:type="dxa"/>
            <w:vAlign w:val="center"/>
          </w:tcPr>
          <w:p w14:paraId="29A1C91D" w14:textId="77777777" w:rsidR="00025F60" w:rsidRPr="00ED7BB5" w:rsidRDefault="00025F60" w:rsidP="00874765">
            <w:pPr>
              <w:jc w:val="center"/>
              <w:rPr>
                <w:rFonts w:ascii="宋体" w:hAnsi="宋体"/>
                <w:szCs w:val="21"/>
              </w:rPr>
            </w:pPr>
          </w:p>
        </w:tc>
        <w:tc>
          <w:tcPr>
            <w:tcW w:w="416" w:type="dxa"/>
            <w:vAlign w:val="center"/>
          </w:tcPr>
          <w:p w14:paraId="3EAD38E0" w14:textId="77777777" w:rsidR="00025F60" w:rsidRPr="00ED7BB5" w:rsidRDefault="00025F60" w:rsidP="00874765">
            <w:pPr>
              <w:jc w:val="center"/>
              <w:rPr>
                <w:rFonts w:ascii="宋体" w:hAnsi="宋体"/>
                <w:szCs w:val="21"/>
              </w:rPr>
            </w:pPr>
          </w:p>
        </w:tc>
        <w:tc>
          <w:tcPr>
            <w:tcW w:w="416" w:type="dxa"/>
            <w:vAlign w:val="center"/>
          </w:tcPr>
          <w:p w14:paraId="166BACF7" w14:textId="77777777" w:rsidR="00025F60" w:rsidRPr="00ED7BB5" w:rsidRDefault="00025F60" w:rsidP="00874765">
            <w:pPr>
              <w:jc w:val="center"/>
              <w:rPr>
                <w:rFonts w:ascii="宋体" w:hAnsi="宋体"/>
                <w:szCs w:val="21"/>
              </w:rPr>
            </w:pPr>
          </w:p>
        </w:tc>
        <w:tc>
          <w:tcPr>
            <w:tcW w:w="416" w:type="dxa"/>
            <w:vAlign w:val="center"/>
          </w:tcPr>
          <w:p w14:paraId="3BD72D10" w14:textId="77777777" w:rsidR="00025F60" w:rsidRPr="00ED7BB5" w:rsidRDefault="00025F60" w:rsidP="00874765">
            <w:pPr>
              <w:jc w:val="center"/>
              <w:rPr>
                <w:rFonts w:ascii="宋体" w:hAnsi="宋体"/>
                <w:szCs w:val="21"/>
              </w:rPr>
            </w:pPr>
          </w:p>
        </w:tc>
        <w:tc>
          <w:tcPr>
            <w:tcW w:w="416" w:type="dxa"/>
            <w:vAlign w:val="center"/>
          </w:tcPr>
          <w:p w14:paraId="48E89488" w14:textId="77777777" w:rsidR="00025F60" w:rsidRPr="00ED7BB5" w:rsidRDefault="00025F60" w:rsidP="00874765">
            <w:pPr>
              <w:jc w:val="center"/>
              <w:rPr>
                <w:rFonts w:ascii="宋体" w:hAnsi="宋体"/>
                <w:szCs w:val="21"/>
              </w:rPr>
            </w:pPr>
          </w:p>
        </w:tc>
        <w:tc>
          <w:tcPr>
            <w:tcW w:w="406" w:type="dxa"/>
            <w:vAlign w:val="center"/>
          </w:tcPr>
          <w:p w14:paraId="1D96F775" w14:textId="77777777" w:rsidR="00025F60" w:rsidRPr="00ED7BB5" w:rsidRDefault="00025F60" w:rsidP="00874765">
            <w:pPr>
              <w:jc w:val="center"/>
              <w:rPr>
                <w:rFonts w:ascii="宋体" w:hAnsi="宋体"/>
                <w:szCs w:val="21"/>
              </w:rPr>
            </w:pPr>
          </w:p>
        </w:tc>
      </w:tr>
      <w:tr w:rsidR="00025F60" w14:paraId="1EAFD77C" w14:textId="77777777" w:rsidTr="00874765">
        <w:trPr>
          <w:cantSplit/>
          <w:trHeight w:val="720"/>
          <w:jc w:val="center"/>
        </w:trPr>
        <w:tc>
          <w:tcPr>
            <w:tcW w:w="1815" w:type="dxa"/>
            <w:vAlign w:val="center"/>
          </w:tcPr>
          <w:p w14:paraId="6A3A73B5" w14:textId="77777777" w:rsidR="00025F60" w:rsidRPr="00ED7BB5" w:rsidRDefault="00025F60" w:rsidP="00874765">
            <w:pPr>
              <w:jc w:val="center"/>
              <w:rPr>
                <w:rFonts w:ascii="宋体" w:hAnsi="宋体"/>
                <w:szCs w:val="21"/>
              </w:rPr>
            </w:pPr>
          </w:p>
        </w:tc>
        <w:tc>
          <w:tcPr>
            <w:tcW w:w="2115" w:type="dxa"/>
            <w:vAlign w:val="center"/>
          </w:tcPr>
          <w:p w14:paraId="5F75DABE" w14:textId="77777777" w:rsidR="00025F60" w:rsidRPr="00ED7BB5" w:rsidRDefault="00025F60" w:rsidP="00874765">
            <w:pPr>
              <w:jc w:val="center"/>
              <w:rPr>
                <w:rFonts w:ascii="宋体" w:hAnsi="宋体"/>
                <w:szCs w:val="21"/>
              </w:rPr>
            </w:pPr>
          </w:p>
        </w:tc>
        <w:tc>
          <w:tcPr>
            <w:tcW w:w="426" w:type="dxa"/>
            <w:vAlign w:val="center"/>
          </w:tcPr>
          <w:p w14:paraId="47558BC1" w14:textId="77777777" w:rsidR="00025F60" w:rsidRPr="00ED7BB5" w:rsidRDefault="00025F60" w:rsidP="00874765">
            <w:pPr>
              <w:jc w:val="center"/>
              <w:rPr>
                <w:rFonts w:ascii="宋体" w:hAnsi="宋体"/>
                <w:szCs w:val="21"/>
              </w:rPr>
            </w:pPr>
          </w:p>
        </w:tc>
        <w:tc>
          <w:tcPr>
            <w:tcW w:w="426" w:type="dxa"/>
            <w:vAlign w:val="center"/>
          </w:tcPr>
          <w:p w14:paraId="37DF580F" w14:textId="77777777" w:rsidR="00025F60" w:rsidRPr="00ED7BB5" w:rsidRDefault="00025F60" w:rsidP="00874765">
            <w:pPr>
              <w:jc w:val="center"/>
              <w:rPr>
                <w:rFonts w:ascii="宋体" w:hAnsi="宋体"/>
                <w:szCs w:val="21"/>
              </w:rPr>
            </w:pPr>
          </w:p>
        </w:tc>
        <w:tc>
          <w:tcPr>
            <w:tcW w:w="489" w:type="dxa"/>
            <w:vAlign w:val="center"/>
          </w:tcPr>
          <w:p w14:paraId="0E421556" w14:textId="77777777" w:rsidR="00025F60" w:rsidRPr="00ED7BB5" w:rsidRDefault="00025F60" w:rsidP="00874765">
            <w:pPr>
              <w:jc w:val="center"/>
              <w:rPr>
                <w:rFonts w:ascii="宋体" w:hAnsi="宋体"/>
                <w:szCs w:val="21"/>
              </w:rPr>
            </w:pPr>
          </w:p>
        </w:tc>
        <w:tc>
          <w:tcPr>
            <w:tcW w:w="426" w:type="dxa"/>
            <w:vAlign w:val="center"/>
          </w:tcPr>
          <w:p w14:paraId="18394E93" w14:textId="77777777" w:rsidR="00025F60" w:rsidRPr="00ED7BB5" w:rsidRDefault="00025F60" w:rsidP="00874765">
            <w:pPr>
              <w:jc w:val="center"/>
              <w:rPr>
                <w:rFonts w:ascii="宋体" w:hAnsi="宋体"/>
                <w:szCs w:val="21"/>
              </w:rPr>
            </w:pPr>
          </w:p>
        </w:tc>
        <w:tc>
          <w:tcPr>
            <w:tcW w:w="426" w:type="dxa"/>
            <w:vAlign w:val="center"/>
          </w:tcPr>
          <w:p w14:paraId="69881812" w14:textId="77777777" w:rsidR="00025F60" w:rsidRPr="00ED7BB5" w:rsidRDefault="00025F60" w:rsidP="00874765">
            <w:pPr>
              <w:jc w:val="center"/>
              <w:rPr>
                <w:rFonts w:ascii="宋体" w:hAnsi="宋体"/>
                <w:szCs w:val="21"/>
              </w:rPr>
            </w:pPr>
          </w:p>
        </w:tc>
        <w:tc>
          <w:tcPr>
            <w:tcW w:w="450" w:type="dxa"/>
            <w:vAlign w:val="center"/>
          </w:tcPr>
          <w:p w14:paraId="25104CFF" w14:textId="77777777" w:rsidR="00025F60" w:rsidRPr="00ED7BB5" w:rsidRDefault="00025F60" w:rsidP="00874765">
            <w:pPr>
              <w:jc w:val="center"/>
              <w:rPr>
                <w:rFonts w:ascii="宋体" w:hAnsi="宋体"/>
                <w:szCs w:val="21"/>
              </w:rPr>
            </w:pPr>
          </w:p>
        </w:tc>
        <w:tc>
          <w:tcPr>
            <w:tcW w:w="416" w:type="dxa"/>
            <w:vAlign w:val="center"/>
          </w:tcPr>
          <w:p w14:paraId="7D66A009" w14:textId="77777777" w:rsidR="00025F60" w:rsidRPr="00ED7BB5" w:rsidRDefault="00025F60" w:rsidP="00874765">
            <w:pPr>
              <w:jc w:val="center"/>
              <w:rPr>
                <w:rFonts w:ascii="宋体" w:hAnsi="宋体"/>
                <w:szCs w:val="21"/>
              </w:rPr>
            </w:pPr>
          </w:p>
        </w:tc>
        <w:tc>
          <w:tcPr>
            <w:tcW w:w="416" w:type="dxa"/>
            <w:vAlign w:val="center"/>
          </w:tcPr>
          <w:p w14:paraId="65166B75" w14:textId="77777777" w:rsidR="00025F60" w:rsidRPr="00ED7BB5" w:rsidRDefault="00025F60" w:rsidP="00874765">
            <w:pPr>
              <w:jc w:val="center"/>
              <w:rPr>
                <w:rFonts w:ascii="宋体" w:hAnsi="宋体"/>
                <w:szCs w:val="21"/>
              </w:rPr>
            </w:pPr>
          </w:p>
        </w:tc>
        <w:tc>
          <w:tcPr>
            <w:tcW w:w="416" w:type="dxa"/>
            <w:vAlign w:val="center"/>
          </w:tcPr>
          <w:p w14:paraId="282560D1" w14:textId="77777777" w:rsidR="00025F60" w:rsidRPr="00ED7BB5" w:rsidRDefault="00025F60" w:rsidP="00874765">
            <w:pPr>
              <w:jc w:val="center"/>
              <w:rPr>
                <w:rFonts w:ascii="宋体" w:hAnsi="宋体"/>
                <w:szCs w:val="21"/>
              </w:rPr>
            </w:pPr>
          </w:p>
        </w:tc>
        <w:tc>
          <w:tcPr>
            <w:tcW w:w="416" w:type="dxa"/>
            <w:vAlign w:val="center"/>
          </w:tcPr>
          <w:p w14:paraId="3CFFE853" w14:textId="77777777" w:rsidR="00025F60" w:rsidRPr="00ED7BB5" w:rsidRDefault="00025F60" w:rsidP="00874765">
            <w:pPr>
              <w:jc w:val="center"/>
              <w:rPr>
                <w:rFonts w:ascii="宋体" w:hAnsi="宋体"/>
                <w:szCs w:val="21"/>
              </w:rPr>
            </w:pPr>
          </w:p>
        </w:tc>
        <w:tc>
          <w:tcPr>
            <w:tcW w:w="406" w:type="dxa"/>
            <w:vAlign w:val="center"/>
          </w:tcPr>
          <w:p w14:paraId="40808D0C" w14:textId="77777777" w:rsidR="00025F60" w:rsidRPr="00ED7BB5" w:rsidRDefault="00025F60" w:rsidP="00874765">
            <w:pPr>
              <w:jc w:val="center"/>
              <w:rPr>
                <w:rFonts w:ascii="宋体" w:hAnsi="宋体"/>
                <w:szCs w:val="21"/>
              </w:rPr>
            </w:pPr>
          </w:p>
        </w:tc>
      </w:tr>
      <w:tr w:rsidR="00025F60" w14:paraId="2D6E7246" w14:textId="77777777" w:rsidTr="00874765">
        <w:trPr>
          <w:cantSplit/>
          <w:trHeight w:val="720"/>
          <w:jc w:val="center"/>
        </w:trPr>
        <w:tc>
          <w:tcPr>
            <w:tcW w:w="1815" w:type="dxa"/>
            <w:vAlign w:val="center"/>
          </w:tcPr>
          <w:p w14:paraId="5AEA6685" w14:textId="77777777" w:rsidR="00025F60" w:rsidRPr="00ED7BB5" w:rsidRDefault="00025F60" w:rsidP="00874765">
            <w:pPr>
              <w:jc w:val="center"/>
              <w:rPr>
                <w:rFonts w:ascii="宋体" w:hAnsi="宋体"/>
                <w:szCs w:val="21"/>
              </w:rPr>
            </w:pPr>
          </w:p>
        </w:tc>
        <w:tc>
          <w:tcPr>
            <w:tcW w:w="2115" w:type="dxa"/>
            <w:vAlign w:val="center"/>
          </w:tcPr>
          <w:p w14:paraId="6D6BD82D" w14:textId="77777777" w:rsidR="00025F60" w:rsidRPr="00ED7BB5" w:rsidRDefault="00025F60" w:rsidP="00874765">
            <w:pPr>
              <w:jc w:val="center"/>
              <w:rPr>
                <w:rFonts w:ascii="宋体" w:hAnsi="宋体"/>
                <w:szCs w:val="21"/>
              </w:rPr>
            </w:pPr>
          </w:p>
        </w:tc>
        <w:tc>
          <w:tcPr>
            <w:tcW w:w="426" w:type="dxa"/>
            <w:vAlign w:val="center"/>
          </w:tcPr>
          <w:p w14:paraId="5D512AB6" w14:textId="77777777" w:rsidR="00025F60" w:rsidRPr="00ED7BB5" w:rsidRDefault="00025F60" w:rsidP="00874765">
            <w:pPr>
              <w:jc w:val="center"/>
              <w:rPr>
                <w:rFonts w:ascii="宋体" w:hAnsi="宋体"/>
                <w:szCs w:val="21"/>
              </w:rPr>
            </w:pPr>
          </w:p>
        </w:tc>
        <w:tc>
          <w:tcPr>
            <w:tcW w:w="426" w:type="dxa"/>
            <w:vAlign w:val="center"/>
          </w:tcPr>
          <w:p w14:paraId="0DE06568" w14:textId="77777777" w:rsidR="00025F60" w:rsidRPr="00ED7BB5" w:rsidRDefault="00025F60" w:rsidP="00874765">
            <w:pPr>
              <w:jc w:val="center"/>
              <w:rPr>
                <w:rFonts w:ascii="宋体" w:hAnsi="宋体"/>
                <w:szCs w:val="21"/>
              </w:rPr>
            </w:pPr>
          </w:p>
        </w:tc>
        <w:tc>
          <w:tcPr>
            <w:tcW w:w="489" w:type="dxa"/>
            <w:vAlign w:val="center"/>
          </w:tcPr>
          <w:p w14:paraId="749EFFB9" w14:textId="77777777" w:rsidR="00025F60" w:rsidRPr="00ED7BB5" w:rsidRDefault="00025F60" w:rsidP="00874765">
            <w:pPr>
              <w:jc w:val="center"/>
              <w:rPr>
                <w:rFonts w:ascii="宋体" w:hAnsi="宋体"/>
                <w:szCs w:val="21"/>
              </w:rPr>
            </w:pPr>
          </w:p>
        </w:tc>
        <w:tc>
          <w:tcPr>
            <w:tcW w:w="426" w:type="dxa"/>
            <w:vAlign w:val="center"/>
          </w:tcPr>
          <w:p w14:paraId="12C55E36" w14:textId="77777777" w:rsidR="00025F60" w:rsidRPr="00ED7BB5" w:rsidRDefault="00025F60" w:rsidP="00874765">
            <w:pPr>
              <w:jc w:val="center"/>
              <w:rPr>
                <w:rFonts w:ascii="宋体" w:hAnsi="宋体"/>
                <w:szCs w:val="21"/>
              </w:rPr>
            </w:pPr>
          </w:p>
        </w:tc>
        <w:tc>
          <w:tcPr>
            <w:tcW w:w="426" w:type="dxa"/>
            <w:vAlign w:val="center"/>
          </w:tcPr>
          <w:p w14:paraId="38BBF6CA" w14:textId="77777777" w:rsidR="00025F60" w:rsidRPr="00ED7BB5" w:rsidRDefault="00025F60" w:rsidP="00874765">
            <w:pPr>
              <w:jc w:val="center"/>
              <w:rPr>
                <w:rFonts w:ascii="宋体" w:hAnsi="宋体"/>
                <w:szCs w:val="21"/>
              </w:rPr>
            </w:pPr>
          </w:p>
        </w:tc>
        <w:tc>
          <w:tcPr>
            <w:tcW w:w="450" w:type="dxa"/>
            <w:vAlign w:val="center"/>
          </w:tcPr>
          <w:p w14:paraId="1DF76D90" w14:textId="77777777" w:rsidR="00025F60" w:rsidRPr="00ED7BB5" w:rsidRDefault="00025F60" w:rsidP="00874765">
            <w:pPr>
              <w:jc w:val="center"/>
              <w:rPr>
                <w:rFonts w:ascii="宋体" w:hAnsi="宋体"/>
                <w:szCs w:val="21"/>
              </w:rPr>
            </w:pPr>
          </w:p>
        </w:tc>
        <w:tc>
          <w:tcPr>
            <w:tcW w:w="416" w:type="dxa"/>
            <w:vAlign w:val="center"/>
          </w:tcPr>
          <w:p w14:paraId="38330069" w14:textId="77777777" w:rsidR="00025F60" w:rsidRPr="00ED7BB5" w:rsidRDefault="00025F60" w:rsidP="00874765">
            <w:pPr>
              <w:jc w:val="center"/>
              <w:rPr>
                <w:rFonts w:ascii="宋体" w:hAnsi="宋体"/>
                <w:szCs w:val="21"/>
              </w:rPr>
            </w:pPr>
          </w:p>
        </w:tc>
        <w:tc>
          <w:tcPr>
            <w:tcW w:w="416" w:type="dxa"/>
            <w:vAlign w:val="center"/>
          </w:tcPr>
          <w:p w14:paraId="17A3807B" w14:textId="77777777" w:rsidR="00025F60" w:rsidRPr="00ED7BB5" w:rsidRDefault="00025F60" w:rsidP="00874765">
            <w:pPr>
              <w:jc w:val="center"/>
              <w:rPr>
                <w:rFonts w:ascii="宋体" w:hAnsi="宋体"/>
                <w:szCs w:val="21"/>
              </w:rPr>
            </w:pPr>
          </w:p>
        </w:tc>
        <w:tc>
          <w:tcPr>
            <w:tcW w:w="416" w:type="dxa"/>
            <w:vAlign w:val="center"/>
          </w:tcPr>
          <w:p w14:paraId="7684BB55" w14:textId="77777777" w:rsidR="00025F60" w:rsidRPr="00ED7BB5" w:rsidRDefault="00025F60" w:rsidP="00874765">
            <w:pPr>
              <w:jc w:val="center"/>
              <w:rPr>
                <w:rFonts w:ascii="宋体" w:hAnsi="宋体"/>
                <w:szCs w:val="21"/>
              </w:rPr>
            </w:pPr>
          </w:p>
        </w:tc>
        <w:tc>
          <w:tcPr>
            <w:tcW w:w="416" w:type="dxa"/>
            <w:vAlign w:val="center"/>
          </w:tcPr>
          <w:p w14:paraId="5D13A51D" w14:textId="77777777" w:rsidR="00025F60" w:rsidRPr="00ED7BB5" w:rsidRDefault="00025F60" w:rsidP="00874765">
            <w:pPr>
              <w:jc w:val="center"/>
              <w:rPr>
                <w:rFonts w:ascii="宋体" w:hAnsi="宋体"/>
                <w:szCs w:val="21"/>
              </w:rPr>
            </w:pPr>
          </w:p>
        </w:tc>
        <w:tc>
          <w:tcPr>
            <w:tcW w:w="406" w:type="dxa"/>
            <w:vAlign w:val="center"/>
          </w:tcPr>
          <w:p w14:paraId="55B21F7A" w14:textId="77777777" w:rsidR="00025F60" w:rsidRPr="00ED7BB5" w:rsidRDefault="00025F60" w:rsidP="00874765">
            <w:pPr>
              <w:jc w:val="center"/>
              <w:rPr>
                <w:rFonts w:ascii="宋体" w:hAnsi="宋体"/>
                <w:szCs w:val="21"/>
              </w:rPr>
            </w:pPr>
          </w:p>
        </w:tc>
      </w:tr>
      <w:tr w:rsidR="00025F60" w14:paraId="001EEE39" w14:textId="77777777" w:rsidTr="00874765">
        <w:trPr>
          <w:cantSplit/>
          <w:trHeight w:val="720"/>
          <w:jc w:val="center"/>
        </w:trPr>
        <w:tc>
          <w:tcPr>
            <w:tcW w:w="1815" w:type="dxa"/>
            <w:vAlign w:val="center"/>
          </w:tcPr>
          <w:p w14:paraId="0122B0F0" w14:textId="77777777" w:rsidR="00025F60" w:rsidRPr="00ED7BB5" w:rsidRDefault="00025F60" w:rsidP="00874765">
            <w:pPr>
              <w:jc w:val="center"/>
              <w:rPr>
                <w:rFonts w:ascii="宋体" w:hAnsi="宋体"/>
                <w:szCs w:val="21"/>
              </w:rPr>
            </w:pPr>
          </w:p>
        </w:tc>
        <w:tc>
          <w:tcPr>
            <w:tcW w:w="2115" w:type="dxa"/>
            <w:vAlign w:val="center"/>
          </w:tcPr>
          <w:p w14:paraId="2AEAA1EF" w14:textId="77777777" w:rsidR="00025F60" w:rsidRPr="00ED7BB5" w:rsidRDefault="00025F60" w:rsidP="00874765">
            <w:pPr>
              <w:jc w:val="center"/>
              <w:rPr>
                <w:rFonts w:ascii="宋体" w:hAnsi="宋体"/>
                <w:szCs w:val="21"/>
              </w:rPr>
            </w:pPr>
          </w:p>
        </w:tc>
        <w:tc>
          <w:tcPr>
            <w:tcW w:w="426" w:type="dxa"/>
            <w:vAlign w:val="center"/>
          </w:tcPr>
          <w:p w14:paraId="065310E4" w14:textId="77777777" w:rsidR="00025F60" w:rsidRPr="00ED7BB5" w:rsidRDefault="00025F60" w:rsidP="00874765">
            <w:pPr>
              <w:jc w:val="center"/>
              <w:rPr>
                <w:rFonts w:ascii="宋体" w:hAnsi="宋体"/>
                <w:szCs w:val="21"/>
              </w:rPr>
            </w:pPr>
          </w:p>
        </w:tc>
        <w:tc>
          <w:tcPr>
            <w:tcW w:w="426" w:type="dxa"/>
            <w:vAlign w:val="center"/>
          </w:tcPr>
          <w:p w14:paraId="3BBBA93F" w14:textId="77777777" w:rsidR="00025F60" w:rsidRPr="00ED7BB5" w:rsidRDefault="00025F60" w:rsidP="00874765">
            <w:pPr>
              <w:jc w:val="center"/>
              <w:rPr>
                <w:rFonts w:ascii="宋体" w:hAnsi="宋体"/>
                <w:szCs w:val="21"/>
              </w:rPr>
            </w:pPr>
          </w:p>
        </w:tc>
        <w:tc>
          <w:tcPr>
            <w:tcW w:w="489" w:type="dxa"/>
            <w:vAlign w:val="center"/>
          </w:tcPr>
          <w:p w14:paraId="2958B0BD" w14:textId="77777777" w:rsidR="00025F60" w:rsidRPr="00ED7BB5" w:rsidRDefault="00025F60" w:rsidP="00874765">
            <w:pPr>
              <w:jc w:val="center"/>
              <w:rPr>
                <w:rFonts w:ascii="宋体" w:hAnsi="宋体"/>
                <w:szCs w:val="21"/>
              </w:rPr>
            </w:pPr>
          </w:p>
        </w:tc>
        <w:tc>
          <w:tcPr>
            <w:tcW w:w="426" w:type="dxa"/>
            <w:vAlign w:val="center"/>
          </w:tcPr>
          <w:p w14:paraId="4A811289" w14:textId="77777777" w:rsidR="00025F60" w:rsidRPr="00ED7BB5" w:rsidRDefault="00025F60" w:rsidP="00874765">
            <w:pPr>
              <w:jc w:val="center"/>
              <w:rPr>
                <w:rFonts w:ascii="宋体" w:hAnsi="宋体"/>
                <w:szCs w:val="21"/>
              </w:rPr>
            </w:pPr>
          </w:p>
        </w:tc>
        <w:tc>
          <w:tcPr>
            <w:tcW w:w="426" w:type="dxa"/>
            <w:vAlign w:val="center"/>
          </w:tcPr>
          <w:p w14:paraId="54B0DD5F" w14:textId="77777777" w:rsidR="00025F60" w:rsidRPr="00ED7BB5" w:rsidRDefault="00025F60" w:rsidP="00874765">
            <w:pPr>
              <w:jc w:val="center"/>
              <w:rPr>
                <w:rFonts w:ascii="宋体" w:hAnsi="宋体"/>
                <w:szCs w:val="21"/>
              </w:rPr>
            </w:pPr>
          </w:p>
        </w:tc>
        <w:tc>
          <w:tcPr>
            <w:tcW w:w="450" w:type="dxa"/>
            <w:vAlign w:val="center"/>
          </w:tcPr>
          <w:p w14:paraId="202969EB" w14:textId="77777777" w:rsidR="00025F60" w:rsidRPr="00ED7BB5" w:rsidRDefault="00025F60" w:rsidP="00874765">
            <w:pPr>
              <w:jc w:val="center"/>
              <w:rPr>
                <w:rFonts w:ascii="宋体" w:hAnsi="宋体"/>
                <w:szCs w:val="21"/>
              </w:rPr>
            </w:pPr>
          </w:p>
        </w:tc>
        <w:tc>
          <w:tcPr>
            <w:tcW w:w="416" w:type="dxa"/>
            <w:vAlign w:val="center"/>
          </w:tcPr>
          <w:p w14:paraId="6FD11F21" w14:textId="77777777" w:rsidR="00025F60" w:rsidRPr="00ED7BB5" w:rsidRDefault="00025F60" w:rsidP="00874765">
            <w:pPr>
              <w:jc w:val="center"/>
              <w:rPr>
                <w:rFonts w:ascii="宋体" w:hAnsi="宋体"/>
                <w:szCs w:val="21"/>
              </w:rPr>
            </w:pPr>
          </w:p>
        </w:tc>
        <w:tc>
          <w:tcPr>
            <w:tcW w:w="416" w:type="dxa"/>
            <w:vAlign w:val="center"/>
          </w:tcPr>
          <w:p w14:paraId="44A42F1F" w14:textId="77777777" w:rsidR="00025F60" w:rsidRPr="00ED7BB5" w:rsidRDefault="00025F60" w:rsidP="00874765">
            <w:pPr>
              <w:jc w:val="center"/>
              <w:rPr>
                <w:rFonts w:ascii="宋体" w:hAnsi="宋体"/>
                <w:szCs w:val="21"/>
              </w:rPr>
            </w:pPr>
          </w:p>
        </w:tc>
        <w:tc>
          <w:tcPr>
            <w:tcW w:w="416" w:type="dxa"/>
            <w:vAlign w:val="center"/>
          </w:tcPr>
          <w:p w14:paraId="69B09518" w14:textId="77777777" w:rsidR="00025F60" w:rsidRPr="00ED7BB5" w:rsidRDefault="00025F60" w:rsidP="00874765">
            <w:pPr>
              <w:jc w:val="center"/>
              <w:rPr>
                <w:rFonts w:ascii="宋体" w:hAnsi="宋体"/>
                <w:szCs w:val="21"/>
              </w:rPr>
            </w:pPr>
          </w:p>
        </w:tc>
        <w:tc>
          <w:tcPr>
            <w:tcW w:w="416" w:type="dxa"/>
            <w:vAlign w:val="center"/>
          </w:tcPr>
          <w:p w14:paraId="3654BBF2" w14:textId="77777777" w:rsidR="00025F60" w:rsidRPr="00ED7BB5" w:rsidRDefault="00025F60" w:rsidP="00874765">
            <w:pPr>
              <w:jc w:val="center"/>
              <w:rPr>
                <w:rFonts w:ascii="宋体" w:hAnsi="宋体"/>
                <w:szCs w:val="21"/>
              </w:rPr>
            </w:pPr>
          </w:p>
        </w:tc>
        <w:tc>
          <w:tcPr>
            <w:tcW w:w="406" w:type="dxa"/>
            <w:vAlign w:val="center"/>
          </w:tcPr>
          <w:p w14:paraId="6BBB00E9" w14:textId="77777777" w:rsidR="00025F60" w:rsidRPr="00ED7BB5" w:rsidRDefault="00025F60" w:rsidP="00874765">
            <w:pPr>
              <w:jc w:val="center"/>
              <w:rPr>
                <w:rFonts w:ascii="宋体" w:hAnsi="宋体"/>
                <w:szCs w:val="21"/>
              </w:rPr>
            </w:pPr>
          </w:p>
        </w:tc>
      </w:tr>
      <w:tr w:rsidR="00025F60" w14:paraId="4E418CF2" w14:textId="77777777" w:rsidTr="00874765">
        <w:trPr>
          <w:cantSplit/>
          <w:trHeight w:val="720"/>
          <w:jc w:val="center"/>
        </w:trPr>
        <w:tc>
          <w:tcPr>
            <w:tcW w:w="1815" w:type="dxa"/>
            <w:vAlign w:val="center"/>
          </w:tcPr>
          <w:p w14:paraId="3DA5B2AF" w14:textId="77777777" w:rsidR="00025F60" w:rsidRPr="00ED7BB5" w:rsidRDefault="00025F60" w:rsidP="00874765">
            <w:pPr>
              <w:jc w:val="center"/>
              <w:rPr>
                <w:rFonts w:ascii="宋体" w:hAnsi="宋体"/>
                <w:szCs w:val="21"/>
              </w:rPr>
            </w:pPr>
          </w:p>
        </w:tc>
        <w:tc>
          <w:tcPr>
            <w:tcW w:w="2115" w:type="dxa"/>
            <w:vAlign w:val="center"/>
          </w:tcPr>
          <w:p w14:paraId="18C4C356" w14:textId="77777777" w:rsidR="00025F60" w:rsidRPr="00ED7BB5" w:rsidRDefault="00025F60" w:rsidP="00874765">
            <w:pPr>
              <w:jc w:val="center"/>
              <w:rPr>
                <w:rFonts w:ascii="宋体" w:hAnsi="宋体"/>
                <w:szCs w:val="21"/>
              </w:rPr>
            </w:pPr>
          </w:p>
        </w:tc>
        <w:tc>
          <w:tcPr>
            <w:tcW w:w="426" w:type="dxa"/>
            <w:vAlign w:val="center"/>
          </w:tcPr>
          <w:p w14:paraId="4F868159" w14:textId="77777777" w:rsidR="00025F60" w:rsidRPr="00ED7BB5" w:rsidRDefault="00025F60" w:rsidP="00874765">
            <w:pPr>
              <w:jc w:val="center"/>
              <w:rPr>
                <w:rFonts w:ascii="宋体" w:hAnsi="宋体"/>
                <w:szCs w:val="21"/>
              </w:rPr>
            </w:pPr>
          </w:p>
        </w:tc>
        <w:tc>
          <w:tcPr>
            <w:tcW w:w="426" w:type="dxa"/>
            <w:vAlign w:val="center"/>
          </w:tcPr>
          <w:p w14:paraId="761D1BA1" w14:textId="77777777" w:rsidR="00025F60" w:rsidRPr="00ED7BB5" w:rsidRDefault="00025F60" w:rsidP="00874765">
            <w:pPr>
              <w:jc w:val="center"/>
              <w:rPr>
                <w:rFonts w:ascii="宋体" w:hAnsi="宋体"/>
                <w:szCs w:val="21"/>
              </w:rPr>
            </w:pPr>
          </w:p>
        </w:tc>
        <w:tc>
          <w:tcPr>
            <w:tcW w:w="489" w:type="dxa"/>
            <w:vAlign w:val="center"/>
          </w:tcPr>
          <w:p w14:paraId="55B9E9B2" w14:textId="77777777" w:rsidR="00025F60" w:rsidRPr="00ED7BB5" w:rsidRDefault="00025F60" w:rsidP="00874765">
            <w:pPr>
              <w:jc w:val="center"/>
              <w:rPr>
                <w:rFonts w:ascii="宋体" w:hAnsi="宋体"/>
                <w:szCs w:val="21"/>
              </w:rPr>
            </w:pPr>
          </w:p>
        </w:tc>
        <w:tc>
          <w:tcPr>
            <w:tcW w:w="426" w:type="dxa"/>
            <w:vAlign w:val="center"/>
          </w:tcPr>
          <w:p w14:paraId="58473564" w14:textId="77777777" w:rsidR="00025F60" w:rsidRPr="00ED7BB5" w:rsidRDefault="00025F60" w:rsidP="00874765">
            <w:pPr>
              <w:jc w:val="center"/>
              <w:rPr>
                <w:rFonts w:ascii="宋体" w:hAnsi="宋体"/>
                <w:szCs w:val="21"/>
              </w:rPr>
            </w:pPr>
          </w:p>
        </w:tc>
        <w:tc>
          <w:tcPr>
            <w:tcW w:w="426" w:type="dxa"/>
            <w:vAlign w:val="center"/>
          </w:tcPr>
          <w:p w14:paraId="3ED83477" w14:textId="77777777" w:rsidR="00025F60" w:rsidRPr="00ED7BB5" w:rsidRDefault="00025F60" w:rsidP="00874765">
            <w:pPr>
              <w:jc w:val="center"/>
              <w:rPr>
                <w:rFonts w:ascii="宋体" w:hAnsi="宋体"/>
                <w:szCs w:val="21"/>
              </w:rPr>
            </w:pPr>
          </w:p>
        </w:tc>
        <w:tc>
          <w:tcPr>
            <w:tcW w:w="450" w:type="dxa"/>
            <w:vAlign w:val="center"/>
          </w:tcPr>
          <w:p w14:paraId="07618BBB" w14:textId="77777777" w:rsidR="00025F60" w:rsidRPr="00ED7BB5" w:rsidRDefault="00025F60" w:rsidP="00874765">
            <w:pPr>
              <w:jc w:val="center"/>
              <w:rPr>
                <w:rFonts w:ascii="宋体" w:hAnsi="宋体"/>
                <w:szCs w:val="21"/>
              </w:rPr>
            </w:pPr>
          </w:p>
        </w:tc>
        <w:tc>
          <w:tcPr>
            <w:tcW w:w="416" w:type="dxa"/>
            <w:vAlign w:val="center"/>
          </w:tcPr>
          <w:p w14:paraId="443A37E3" w14:textId="77777777" w:rsidR="00025F60" w:rsidRPr="00ED7BB5" w:rsidRDefault="00025F60" w:rsidP="00874765">
            <w:pPr>
              <w:jc w:val="center"/>
              <w:rPr>
                <w:rFonts w:ascii="宋体" w:hAnsi="宋体"/>
                <w:szCs w:val="21"/>
              </w:rPr>
            </w:pPr>
          </w:p>
        </w:tc>
        <w:tc>
          <w:tcPr>
            <w:tcW w:w="416" w:type="dxa"/>
            <w:vAlign w:val="center"/>
          </w:tcPr>
          <w:p w14:paraId="087EC6BA" w14:textId="77777777" w:rsidR="00025F60" w:rsidRPr="00ED7BB5" w:rsidRDefault="00025F60" w:rsidP="00874765">
            <w:pPr>
              <w:jc w:val="center"/>
              <w:rPr>
                <w:rFonts w:ascii="宋体" w:hAnsi="宋体"/>
                <w:szCs w:val="21"/>
              </w:rPr>
            </w:pPr>
          </w:p>
        </w:tc>
        <w:tc>
          <w:tcPr>
            <w:tcW w:w="416" w:type="dxa"/>
            <w:vAlign w:val="center"/>
          </w:tcPr>
          <w:p w14:paraId="029A7716" w14:textId="77777777" w:rsidR="00025F60" w:rsidRPr="00ED7BB5" w:rsidRDefault="00025F60" w:rsidP="00874765">
            <w:pPr>
              <w:jc w:val="center"/>
              <w:rPr>
                <w:rFonts w:ascii="宋体" w:hAnsi="宋体"/>
                <w:szCs w:val="21"/>
              </w:rPr>
            </w:pPr>
          </w:p>
        </w:tc>
        <w:tc>
          <w:tcPr>
            <w:tcW w:w="416" w:type="dxa"/>
            <w:vAlign w:val="center"/>
          </w:tcPr>
          <w:p w14:paraId="7AD72C3A" w14:textId="77777777" w:rsidR="00025F60" w:rsidRPr="00ED7BB5" w:rsidRDefault="00025F60" w:rsidP="00874765">
            <w:pPr>
              <w:jc w:val="center"/>
              <w:rPr>
                <w:rFonts w:ascii="宋体" w:hAnsi="宋体"/>
                <w:szCs w:val="21"/>
              </w:rPr>
            </w:pPr>
          </w:p>
        </w:tc>
        <w:tc>
          <w:tcPr>
            <w:tcW w:w="406" w:type="dxa"/>
            <w:vAlign w:val="center"/>
          </w:tcPr>
          <w:p w14:paraId="2BC8B7D7" w14:textId="77777777" w:rsidR="00025F60" w:rsidRPr="00ED7BB5" w:rsidRDefault="00025F60" w:rsidP="00874765">
            <w:pPr>
              <w:jc w:val="center"/>
              <w:rPr>
                <w:rFonts w:ascii="宋体" w:hAnsi="宋体"/>
                <w:szCs w:val="21"/>
              </w:rPr>
            </w:pPr>
          </w:p>
        </w:tc>
      </w:tr>
    </w:tbl>
    <w:p w14:paraId="43C8F196" w14:textId="77777777" w:rsidR="00025F60" w:rsidRPr="000569C4" w:rsidRDefault="00025F60" w:rsidP="00025F60">
      <w:pPr>
        <w:spacing w:line="360" w:lineRule="exact"/>
        <w:rPr>
          <w:rFonts w:ascii="仿宋_GB2312" w:eastAsia="仿宋_GB2312" w:hAnsi="华文细黑"/>
          <w:szCs w:val="21"/>
        </w:rPr>
      </w:pPr>
      <w:r w:rsidRPr="000569C4">
        <w:rPr>
          <w:rFonts w:ascii="仿宋_GB2312" w:eastAsia="仿宋_GB2312" w:hAnsi="华文细黑" w:hint="eastAsia"/>
          <w:szCs w:val="21"/>
        </w:rPr>
        <w:t>注：1、课程名称、课程编号、课程类别、课程</w:t>
      </w:r>
      <w:r>
        <w:rPr>
          <w:rFonts w:ascii="仿宋_GB2312" w:eastAsia="仿宋_GB2312" w:hAnsi="华文细黑" w:hint="eastAsia"/>
          <w:szCs w:val="21"/>
        </w:rPr>
        <w:t>学</w:t>
      </w:r>
      <w:r w:rsidRPr="000569C4">
        <w:rPr>
          <w:rFonts w:ascii="仿宋_GB2312" w:eastAsia="仿宋_GB2312" w:hAnsi="华文细黑" w:hint="eastAsia"/>
          <w:szCs w:val="21"/>
        </w:rPr>
        <w:t>时数和课内实验的时数等内容要以研究生培养方案和课程教学大纲为依据。</w:t>
      </w:r>
      <w:r>
        <w:rPr>
          <w:rFonts w:ascii="仿宋_GB2312" w:eastAsia="仿宋_GB2312" w:hAnsi="华文细黑" w:hint="eastAsia"/>
          <w:szCs w:val="21"/>
        </w:rPr>
        <w:t>实验</w:t>
      </w:r>
      <w:r w:rsidRPr="000569C4">
        <w:rPr>
          <w:rFonts w:ascii="仿宋_GB2312" w:eastAsia="仿宋_GB2312" w:hAnsi="华文细黑" w:hint="eastAsia"/>
          <w:szCs w:val="21"/>
        </w:rPr>
        <w:t>项目编号为课程编号（八位）+</w:t>
      </w:r>
      <w:r>
        <w:rPr>
          <w:rFonts w:ascii="仿宋_GB2312" w:eastAsia="仿宋_GB2312" w:hAnsi="华文细黑" w:hint="eastAsia"/>
          <w:szCs w:val="21"/>
        </w:rPr>
        <w:t>实验</w:t>
      </w:r>
      <w:r w:rsidRPr="000569C4">
        <w:rPr>
          <w:rFonts w:ascii="仿宋_GB2312" w:eastAsia="仿宋_GB2312" w:hAnsi="华文细黑" w:hint="eastAsia"/>
          <w:szCs w:val="21"/>
        </w:rPr>
        <w:t>项目流水号（两位）。</w:t>
      </w:r>
    </w:p>
    <w:p w14:paraId="0EE8E0E3" w14:textId="77777777" w:rsidR="00025F60" w:rsidRPr="000569C4" w:rsidRDefault="00025F60" w:rsidP="00025F60">
      <w:pPr>
        <w:spacing w:line="360" w:lineRule="exact"/>
        <w:rPr>
          <w:rFonts w:ascii="仿宋_GB2312" w:eastAsia="仿宋_GB2312" w:hAnsi="华文细黑"/>
          <w:szCs w:val="21"/>
        </w:rPr>
      </w:pPr>
      <w:r w:rsidRPr="000569C4">
        <w:rPr>
          <w:rFonts w:ascii="仿宋_GB2312" w:eastAsia="仿宋_GB2312" w:hAnsi="华文细黑" w:hint="eastAsia"/>
          <w:szCs w:val="21"/>
        </w:rPr>
        <w:t xml:space="preserve">    2、课程类别指公</w:t>
      </w:r>
      <w:r>
        <w:rPr>
          <w:rFonts w:ascii="仿宋_GB2312" w:eastAsia="仿宋_GB2312" w:hAnsi="华文细黑" w:hint="eastAsia"/>
          <w:szCs w:val="21"/>
        </w:rPr>
        <w:t>共学位课、专业基础学位课、专业学位课、专业选修课和公共选修课等。</w:t>
      </w:r>
    </w:p>
    <w:p w14:paraId="17080C54" w14:textId="77777777" w:rsidR="00025F60" w:rsidRPr="009E4B53" w:rsidRDefault="00025F60" w:rsidP="00025F60">
      <w:pPr>
        <w:spacing w:line="360" w:lineRule="exact"/>
        <w:ind w:firstLineChars="200" w:firstLine="420"/>
        <w:rPr>
          <w:rFonts w:ascii="仿宋_GB2312" w:eastAsia="仿宋_GB2312" w:hAnsi="华文细黑"/>
          <w:szCs w:val="21"/>
        </w:rPr>
      </w:pPr>
      <w:r w:rsidRPr="000569C4">
        <w:rPr>
          <w:rFonts w:ascii="仿宋_GB2312" w:eastAsia="仿宋_GB2312" w:hAnsi="华文细黑" w:hint="eastAsia"/>
          <w:szCs w:val="21"/>
        </w:rPr>
        <w:t>3、设计性实验和研究性实验必须开放运行。</w:t>
      </w:r>
    </w:p>
    <w:p w14:paraId="2ACDBE45" w14:textId="77777777" w:rsidR="00025F60" w:rsidRPr="00A506D1" w:rsidRDefault="00025F60" w:rsidP="00025F60">
      <w:pPr>
        <w:spacing w:line="400" w:lineRule="exact"/>
        <w:jc w:val="center"/>
        <w:rPr>
          <w:rFonts w:eastAsia="黑体"/>
          <w:b/>
          <w:bCs/>
          <w:szCs w:val="21"/>
        </w:rPr>
      </w:pPr>
      <w:r>
        <w:rPr>
          <w:rFonts w:eastAsia="黑体"/>
          <w:b/>
          <w:bCs/>
          <w:sz w:val="44"/>
        </w:rPr>
        <w:br w:type="page"/>
      </w:r>
    </w:p>
    <w:p w14:paraId="172178EC" w14:textId="5F38F340" w:rsidR="00025F60" w:rsidRDefault="00025F60" w:rsidP="00025F60">
      <w:pPr>
        <w:spacing w:line="360" w:lineRule="exact"/>
        <w:rPr>
          <w:rFonts w:ascii="仿宋_GB2312" w:eastAsia="仿宋_GB2312" w:hAnsi="华文细黑"/>
          <w:szCs w:val="21"/>
        </w:rPr>
        <w:sectPr w:rsidR="00025F60" w:rsidSect="00874765">
          <w:pgSz w:w="11906" w:h="16838" w:code="9"/>
          <w:pgMar w:top="1418" w:right="1418" w:bottom="1418" w:left="1418" w:header="851" w:footer="992" w:gutter="567"/>
          <w:cols w:space="425"/>
          <w:docGrid w:type="lines" w:linePitch="312"/>
        </w:sectPr>
      </w:pPr>
    </w:p>
    <w:p w14:paraId="7A28C096" w14:textId="77777777" w:rsidR="00025F60" w:rsidRDefault="00025F60" w:rsidP="00025F60">
      <w:pPr>
        <w:spacing w:line="360" w:lineRule="auto"/>
        <w:rPr>
          <w:rFonts w:ascii="宋体" w:hAnsi="宋体"/>
          <w:b/>
          <w:sz w:val="28"/>
          <w:szCs w:val="28"/>
        </w:rPr>
      </w:pPr>
      <w:r>
        <w:rPr>
          <w:rFonts w:ascii="宋体" w:hAnsi="宋体" w:hint="eastAsia"/>
          <w:b/>
          <w:sz w:val="28"/>
          <w:szCs w:val="28"/>
        </w:rPr>
        <w:lastRenderedPageBreak/>
        <w:t>研究生实验教学大纲的页面设置及编辑排版说明：</w:t>
      </w:r>
    </w:p>
    <w:p w14:paraId="087125F1"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．标准页面设置，即</w:t>
      </w:r>
      <w:r>
        <w:rPr>
          <w:rFonts w:ascii="宋体" w:hAnsi="宋体" w:hint="eastAsia"/>
          <w:sz w:val="24"/>
        </w:rPr>
        <w:t>A4</w:t>
      </w:r>
      <w:r>
        <w:rPr>
          <w:rFonts w:ascii="宋体" w:hAnsi="宋体" w:hint="eastAsia"/>
          <w:sz w:val="24"/>
        </w:rPr>
        <w:t>纸型，页边距为：上</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ascii="宋体" w:hAnsi="宋体" w:hint="eastAsia"/>
            <w:sz w:val="24"/>
          </w:rPr>
          <w:t>2.5CM</w:t>
        </w:r>
      </w:smartTag>
      <w:r>
        <w:rPr>
          <w:rFonts w:ascii="宋体" w:hAnsi="宋体" w:hint="eastAsia"/>
          <w:sz w:val="24"/>
        </w:rPr>
        <w:t>,</w:t>
      </w:r>
      <w:r>
        <w:rPr>
          <w:rFonts w:ascii="宋体" w:hAnsi="宋体" w:hint="eastAsia"/>
          <w:sz w:val="24"/>
        </w:rPr>
        <w:t>下</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ascii="宋体" w:hAnsi="宋体" w:hint="eastAsia"/>
            <w:sz w:val="24"/>
          </w:rPr>
          <w:t>2.5CM</w:t>
        </w:r>
      </w:smartTag>
      <w:r>
        <w:rPr>
          <w:rFonts w:ascii="宋体" w:hAnsi="宋体" w:hint="eastAsia"/>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ascii="宋体" w:hAnsi="宋体" w:hint="eastAsia"/>
            <w:sz w:val="24"/>
          </w:rPr>
          <w:t>2.5CM</w:t>
        </w:r>
      </w:smartTag>
      <w:r>
        <w:rPr>
          <w:rFonts w:ascii="宋体" w:hAnsi="宋体" w:hint="eastAsia"/>
          <w:sz w:val="24"/>
        </w:rPr>
        <w:t>，右</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ascii="宋体" w:hAnsi="宋体" w:hint="eastAsia"/>
            <w:sz w:val="24"/>
          </w:rPr>
          <w:t>2.5CM</w:t>
        </w:r>
      </w:smartTag>
      <w:r>
        <w:rPr>
          <w:rFonts w:ascii="宋体" w:hAnsi="宋体" w:hint="eastAsia"/>
          <w:sz w:val="24"/>
        </w:rPr>
        <w:t>，装订线</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ascii="宋体" w:hAnsi="宋体" w:hint="eastAsia"/>
            <w:sz w:val="24"/>
          </w:rPr>
          <w:t>1CM</w:t>
        </w:r>
      </w:smartTag>
      <w:r>
        <w:rPr>
          <w:rFonts w:ascii="宋体" w:hAnsi="宋体" w:hint="eastAsia"/>
          <w:sz w:val="24"/>
        </w:rPr>
        <w:t>，页眉</w:t>
      </w:r>
      <w:smartTag w:uri="urn:schemas-microsoft-com:office:smarttags" w:element="chmetcnv">
        <w:smartTagPr>
          <w:attr w:name="UnitName" w:val="cm"/>
          <w:attr w:name="SourceValue" w:val="1.5"/>
          <w:attr w:name="HasSpace" w:val="False"/>
          <w:attr w:name="Negative" w:val="False"/>
          <w:attr w:name="NumberType" w:val="1"/>
          <w:attr w:name="TCSC" w:val="0"/>
        </w:smartTagPr>
        <w:r>
          <w:rPr>
            <w:rFonts w:ascii="宋体" w:hAnsi="宋体" w:hint="eastAsia"/>
            <w:sz w:val="24"/>
          </w:rPr>
          <w:t>1.5CM</w:t>
        </w:r>
      </w:smartTag>
      <w:r>
        <w:rPr>
          <w:rFonts w:ascii="宋体" w:hAnsi="宋体" w:hint="eastAsia"/>
          <w:sz w:val="24"/>
        </w:rPr>
        <w:t>，页脚</w:t>
      </w:r>
      <w:smartTag w:uri="urn:schemas-microsoft-com:office:smarttags" w:element="chmetcnv">
        <w:smartTagPr>
          <w:attr w:name="UnitName" w:val="cm"/>
          <w:attr w:name="SourceValue" w:val="1.75"/>
          <w:attr w:name="HasSpace" w:val="False"/>
          <w:attr w:name="Negative" w:val="False"/>
          <w:attr w:name="NumberType" w:val="1"/>
          <w:attr w:name="TCSC" w:val="0"/>
        </w:smartTagPr>
        <w:r>
          <w:rPr>
            <w:rFonts w:ascii="宋体" w:hAnsi="宋体" w:hint="eastAsia"/>
            <w:sz w:val="24"/>
          </w:rPr>
          <w:t>1.75CM</w:t>
        </w:r>
      </w:smartTag>
      <w:r>
        <w:rPr>
          <w:rFonts w:ascii="宋体" w:hAnsi="宋体" w:hint="eastAsia"/>
          <w:sz w:val="24"/>
        </w:rPr>
        <w:t>，装订线位置左侧。</w:t>
      </w:r>
    </w:p>
    <w:p w14:paraId="77C9544E"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．字号、字体、行距：</w:t>
      </w:r>
    </w:p>
    <w:p w14:paraId="01B438AA"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一级标题字体为三号，黑体，加粗；</w:t>
      </w:r>
    </w:p>
    <w:p w14:paraId="79EE7CD7"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二级标题为四号，宋体，加粗；</w:t>
      </w:r>
    </w:p>
    <w:p w14:paraId="4D382EF5"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一、二级标题之间的行距为</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ascii="宋体" w:hAnsi="宋体" w:hint="eastAsia"/>
            <w:sz w:val="24"/>
          </w:rPr>
          <w:t>20</w:t>
        </w:r>
        <w:r>
          <w:rPr>
            <w:rFonts w:ascii="宋体" w:hAnsi="宋体" w:hint="eastAsia"/>
            <w:sz w:val="24"/>
          </w:rPr>
          <w:t>磅</w:t>
        </w:r>
      </w:smartTag>
      <w:r>
        <w:rPr>
          <w:rFonts w:ascii="宋体" w:hAnsi="宋体" w:hint="eastAsia"/>
          <w:sz w:val="24"/>
        </w:rPr>
        <w:t>；</w:t>
      </w:r>
    </w:p>
    <w:p w14:paraId="7F6E384E"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一、二级标题设好后，上方另起一行；</w:t>
      </w:r>
    </w:p>
    <w:p w14:paraId="4272F73B"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正文内均为五号宋体，行距为</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ascii="宋体" w:hAnsi="宋体" w:hint="eastAsia"/>
            <w:sz w:val="24"/>
          </w:rPr>
          <w:t>20</w:t>
        </w:r>
        <w:r>
          <w:rPr>
            <w:rFonts w:ascii="宋体" w:hAnsi="宋体" w:hint="eastAsia"/>
            <w:sz w:val="24"/>
          </w:rPr>
          <w:t>磅</w:t>
        </w:r>
      </w:smartTag>
      <w:r>
        <w:rPr>
          <w:rFonts w:ascii="宋体" w:hAnsi="宋体" w:hint="eastAsia"/>
          <w:sz w:val="24"/>
        </w:rPr>
        <w:t>；</w:t>
      </w:r>
    </w:p>
    <w:p w14:paraId="4F8365AE" w14:textId="77777777" w:rsidR="00025F60" w:rsidRDefault="00025F60" w:rsidP="00025F60">
      <w:pPr>
        <w:spacing w:line="360" w:lineRule="auto"/>
        <w:ind w:firstLineChars="200" w:firstLine="480"/>
        <w:rPr>
          <w:rFonts w:ascii="宋体" w:hAnsi="宋体"/>
          <w:sz w:val="24"/>
        </w:rPr>
      </w:pPr>
      <w:r>
        <w:rPr>
          <w:rFonts w:ascii="宋体" w:hAnsi="宋体" w:hint="eastAsia"/>
          <w:sz w:val="24"/>
        </w:rPr>
        <w:t>字间距：默认值；</w:t>
      </w:r>
    </w:p>
    <w:p w14:paraId="7EE0967B" w14:textId="77777777" w:rsidR="00025F60" w:rsidRPr="00BD0076" w:rsidRDefault="00025F60" w:rsidP="00025F60">
      <w:pPr>
        <w:spacing w:line="360" w:lineRule="auto"/>
        <w:ind w:firstLineChars="200" w:firstLine="480"/>
        <w:rPr>
          <w:rFonts w:ascii="宋体" w:hAnsi="宋体"/>
          <w:sz w:val="24"/>
        </w:rPr>
      </w:pPr>
      <w:r>
        <w:rPr>
          <w:rFonts w:ascii="宋体" w:hAnsi="宋体" w:hint="eastAsia"/>
          <w:sz w:val="24"/>
        </w:rPr>
        <w:t>文档网格：无网格。</w:t>
      </w:r>
    </w:p>
    <w:p w14:paraId="08F9D776" w14:textId="77777777" w:rsidR="00025F60" w:rsidRPr="00B54F62" w:rsidRDefault="00025F60" w:rsidP="00025F60">
      <w:pPr>
        <w:spacing w:line="360" w:lineRule="auto"/>
        <w:ind w:firstLineChars="200" w:firstLine="480"/>
        <w:rPr>
          <w:rFonts w:ascii="宋体" w:hAnsi="宋体"/>
          <w:sz w:val="24"/>
        </w:rPr>
      </w:pPr>
      <w:r w:rsidRPr="00BD0076">
        <w:rPr>
          <w:rFonts w:ascii="宋体" w:hAnsi="宋体" w:hint="eastAsia"/>
          <w:sz w:val="24"/>
        </w:rPr>
        <w:t>3</w:t>
      </w:r>
      <w:r w:rsidRPr="00BD0076">
        <w:rPr>
          <w:rFonts w:ascii="宋体" w:hAnsi="宋体" w:hint="eastAsia"/>
          <w:sz w:val="24"/>
        </w:rPr>
        <w:t>、其他排版</w:t>
      </w:r>
      <w:r>
        <w:rPr>
          <w:rFonts w:ascii="宋体" w:hAnsi="宋体" w:hint="eastAsia"/>
          <w:sz w:val="24"/>
        </w:rPr>
        <w:t>格式</w:t>
      </w:r>
      <w:r w:rsidRPr="00BD0076">
        <w:rPr>
          <w:rFonts w:ascii="宋体" w:hAnsi="宋体" w:hint="eastAsia"/>
          <w:sz w:val="24"/>
        </w:rPr>
        <w:t>参照</w:t>
      </w:r>
      <w:r>
        <w:rPr>
          <w:rFonts w:ascii="宋体" w:hAnsi="宋体" w:hint="eastAsia"/>
          <w:sz w:val="24"/>
        </w:rPr>
        <w:t>研究生</w:t>
      </w:r>
      <w:r w:rsidRPr="00BD0076">
        <w:rPr>
          <w:rFonts w:ascii="宋体" w:hAnsi="宋体" w:hint="eastAsia"/>
          <w:sz w:val="24"/>
        </w:rPr>
        <w:t>实验大纲的模板。</w:t>
      </w:r>
    </w:p>
    <w:p w14:paraId="73CB7732" w14:textId="77777777" w:rsidR="00025F60" w:rsidRDefault="00025F60" w:rsidP="00025F60"/>
    <w:p w14:paraId="77237536" w14:textId="26547DFF" w:rsidR="00025F60" w:rsidRPr="00025F60" w:rsidRDefault="00025F60" w:rsidP="00463055">
      <w:pPr>
        <w:jc w:val="left"/>
        <w:rPr>
          <w:rFonts w:ascii="楷体" w:eastAsia="楷体" w:hAnsi="楷体"/>
          <w:b/>
          <w:sz w:val="24"/>
          <w:szCs w:val="24"/>
        </w:rPr>
      </w:pPr>
    </w:p>
    <w:sectPr w:rsidR="00025F60" w:rsidRPr="00025F60" w:rsidSect="00874765">
      <w:pgSz w:w="11906" w:h="16838"/>
      <w:pgMar w:top="1418" w:right="1418" w:bottom="1418" w:left="1418" w:header="851" w:footer="992" w:gutter="56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03633" w14:textId="77777777" w:rsidR="002653ED" w:rsidRDefault="002653ED" w:rsidP="0088435A">
      <w:r>
        <w:separator/>
      </w:r>
    </w:p>
  </w:endnote>
  <w:endnote w:type="continuationSeparator" w:id="0">
    <w:p w14:paraId="0E21582A" w14:textId="77777777" w:rsidR="002653ED" w:rsidRDefault="002653ED" w:rsidP="0088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0A00F" w14:textId="77777777" w:rsidR="002653ED" w:rsidRDefault="002653ED" w:rsidP="0088435A">
      <w:r>
        <w:separator/>
      </w:r>
    </w:p>
  </w:footnote>
  <w:footnote w:type="continuationSeparator" w:id="0">
    <w:p w14:paraId="74FFFB19" w14:textId="77777777" w:rsidR="002653ED" w:rsidRDefault="002653ED" w:rsidP="008843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8D9"/>
    <w:multiLevelType w:val="hybridMultilevel"/>
    <w:tmpl w:val="EDCC5858"/>
    <w:lvl w:ilvl="0" w:tplc="6240BD0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ABB4EC3"/>
    <w:multiLevelType w:val="hybridMultilevel"/>
    <w:tmpl w:val="965CE29A"/>
    <w:lvl w:ilvl="0" w:tplc="E8FA411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B8E7CBA"/>
    <w:multiLevelType w:val="hybridMultilevel"/>
    <w:tmpl w:val="375668DC"/>
    <w:lvl w:ilvl="0" w:tplc="E686369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B0C3F33"/>
    <w:multiLevelType w:val="hybridMultilevel"/>
    <w:tmpl w:val="AD3A246A"/>
    <w:lvl w:ilvl="0" w:tplc="6364864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1F9D7649"/>
    <w:multiLevelType w:val="hybridMultilevel"/>
    <w:tmpl w:val="A4BA052A"/>
    <w:lvl w:ilvl="0" w:tplc="CBFE8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2730C8"/>
    <w:multiLevelType w:val="hybridMultilevel"/>
    <w:tmpl w:val="9530DDE6"/>
    <w:lvl w:ilvl="0" w:tplc="E1A4F13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E7C1082"/>
    <w:multiLevelType w:val="hybridMultilevel"/>
    <w:tmpl w:val="1AF0E590"/>
    <w:lvl w:ilvl="0" w:tplc="4B90243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F6D18F5"/>
    <w:multiLevelType w:val="hybridMultilevel"/>
    <w:tmpl w:val="BDEC82E2"/>
    <w:lvl w:ilvl="0" w:tplc="65EEF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3FF"/>
    <w:multiLevelType w:val="hybridMultilevel"/>
    <w:tmpl w:val="839A17F8"/>
    <w:lvl w:ilvl="0" w:tplc="6B54049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36B74D35"/>
    <w:multiLevelType w:val="hybridMultilevel"/>
    <w:tmpl w:val="4086AE7E"/>
    <w:lvl w:ilvl="0" w:tplc="B4BAEE9E">
      <w:start w:val="1"/>
      <w:numFmt w:val="bullet"/>
      <w:lvlText w:val=""/>
      <w:lvlJc w:val="left"/>
      <w:pPr>
        <w:tabs>
          <w:tab w:val="num" w:pos="720"/>
        </w:tabs>
        <w:ind w:left="720" w:hanging="360"/>
      </w:pPr>
      <w:rPr>
        <w:rFonts w:ascii="Wingdings" w:hAnsi="Wingdings" w:hint="default"/>
      </w:rPr>
    </w:lvl>
    <w:lvl w:ilvl="1" w:tplc="D6724CE4" w:tentative="1">
      <w:start w:val="1"/>
      <w:numFmt w:val="bullet"/>
      <w:lvlText w:val=""/>
      <w:lvlJc w:val="left"/>
      <w:pPr>
        <w:tabs>
          <w:tab w:val="num" w:pos="1440"/>
        </w:tabs>
        <w:ind w:left="1440" w:hanging="360"/>
      </w:pPr>
      <w:rPr>
        <w:rFonts w:ascii="Wingdings" w:hAnsi="Wingdings" w:hint="default"/>
      </w:rPr>
    </w:lvl>
    <w:lvl w:ilvl="2" w:tplc="1A0E0BEE" w:tentative="1">
      <w:start w:val="1"/>
      <w:numFmt w:val="bullet"/>
      <w:lvlText w:val=""/>
      <w:lvlJc w:val="left"/>
      <w:pPr>
        <w:tabs>
          <w:tab w:val="num" w:pos="2160"/>
        </w:tabs>
        <w:ind w:left="2160" w:hanging="360"/>
      </w:pPr>
      <w:rPr>
        <w:rFonts w:ascii="Wingdings" w:hAnsi="Wingdings" w:hint="default"/>
      </w:rPr>
    </w:lvl>
    <w:lvl w:ilvl="3" w:tplc="26364604" w:tentative="1">
      <w:start w:val="1"/>
      <w:numFmt w:val="bullet"/>
      <w:lvlText w:val=""/>
      <w:lvlJc w:val="left"/>
      <w:pPr>
        <w:tabs>
          <w:tab w:val="num" w:pos="2880"/>
        </w:tabs>
        <w:ind w:left="2880" w:hanging="360"/>
      </w:pPr>
      <w:rPr>
        <w:rFonts w:ascii="Wingdings" w:hAnsi="Wingdings" w:hint="default"/>
      </w:rPr>
    </w:lvl>
    <w:lvl w:ilvl="4" w:tplc="75FEFB80" w:tentative="1">
      <w:start w:val="1"/>
      <w:numFmt w:val="bullet"/>
      <w:lvlText w:val=""/>
      <w:lvlJc w:val="left"/>
      <w:pPr>
        <w:tabs>
          <w:tab w:val="num" w:pos="3600"/>
        </w:tabs>
        <w:ind w:left="3600" w:hanging="360"/>
      </w:pPr>
      <w:rPr>
        <w:rFonts w:ascii="Wingdings" w:hAnsi="Wingdings" w:hint="default"/>
      </w:rPr>
    </w:lvl>
    <w:lvl w:ilvl="5" w:tplc="2188A42E" w:tentative="1">
      <w:start w:val="1"/>
      <w:numFmt w:val="bullet"/>
      <w:lvlText w:val=""/>
      <w:lvlJc w:val="left"/>
      <w:pPr>
        <w:tabs>
          <w:tab w:val="num" w:pos="4320"/>
        </w:tabs>
        <w:ind w:left="4320" w:hanging="360"/>
      </w:pPr>
      <w:rPr>
        <w:rFonts w:ascii="Wingdings" w:hAnsi="Wingdings" w:hint="default"/>
      </w:rPr>
    </w:lvl>
    <w:lvl w:ilvl="6" w:tplc="F04C19BC" w:tentative="1">
      <w:start w:val="1"/>
      <w:numFmt w:val="bullet"/>
      <w:lvlText w:val=""/>
      <w:lvlJc w:val="left"/>
      <w:pPr>
        <w:tabs>
          <w:tab w:val="num" w:pos="5040"/>
        </w:tabs>
        <w:ind w:left="5040" w:hanging="360"/>
      </w:pPr>
      <w:rPr>
        <w:rFonts w:ascii="Wingdings" w:hAnsi="Wingdings" w:hint="default"/>
      </w:rPr>
    </w:lvl>
    <w:lvl w:ilvl="7" w:tplc="95B02ED8" w:tentative="1">
      <w:start w:val="1"/>
      <w:numFmt w:val="bullet"/>
      <w:lvlText w:val=""/>
      <w:lvlJc w:val="left"/>
      <w:pPr>
        <w:tabs>
          <w:tab w:val="num" w:pos="5760"/>
        </w:tabs>
        <w:ind w:left="5760" w:hanging="360"/>
      </w:pPr>
      <w:rPr>
        <w:rFonts w:ascii="Wingdings" w:hAnsi="Wingdings" w:hint="default"/>
      </w:rPr>
    </w:lvl>
    <w:lvl w:ilvl="8" w:tplc="82DE1B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46489"/>
    <w:multiLevelType w:val="hybridMultilevel"/>
    <w:tmpl w:val="2A00B526"/>
    <w:lvl w:ilvl="0" w:tplc="6A5013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3A9A752D"/>
    <w:multiLevelType w:val="hybridMultilevel"/>
    <w:tmpl w:val="354645CA"/>
    <w:lvl w:ilvl="0" w:tplc="D8B07DB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3B451212"/>
    <w:multiLevelType w:val="hybridMultilevel"/>
    <w:tmpl w:val="ED2E8114"/>
    <w:lvl w:ilvl="0" w:tplc="606451F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8C5C66"/>
    <w:multiLevelType w:val="hybridMultilevel"/>
    <w:tmpl w:val="596AA336"/>
    <w:lvl w:ilvl="0" w:tplc="5BFA1A5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4AE73306"/>
    <w:multiLevelType w:val="hybridMultilevel"/>
    <w:tmpl w:val="4F1C408A"/>
    <w:lvl w:ilvl="0" w:tplc="10608B9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72A03DDF"/>
    <w:multiLevelType w:val="hybridMultilevel"/>
    <w:tmpl w:val="34E48024"/>
    <w:lvl w:ilvl="0" w:tplc="2A627F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755174D7"/>
    <w:multiLevelType w:val="hybridMultilevel"/>
    <w:tmpl w:val="48EAB69C"/>
    <w:lvl w:ilvl="0" w:tplc="67F23C5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76A43AFC"/>
    <w:multiLevelType w:val="hybridMultilevel"/>
    <w:tmpl w:val="63D09516"/>
    <w:lvl w:ilvl="0" w:tplc="9C6A1E5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9"/>
  </w:num>
  <w:num w:numId="2">
    <w:abstractNumId w:val="17"/>
  </w:num>
  <w:num w:numId="3">
    <w:abstractNumId w:val="11"/>
  </w:num>
  <w:num w:numId="4">
    <w:abstractNumId w:val="12"/>
  </w:num>
  <w:num w:numId="5">
    <w:abstractNumId w:val="0"/>
  </w:num>
  <w:num w:numId="6">
    <w:abstractNumId w:val="4"/>
  </w:num>
  <w:num w:numId="7">
    <w:abstractNumId w:val="1"/>
  </w:num>
  <w:num w:numId="8">
    <w:abstractNumId w:val="6"/>
  </w:num>
  <w:num w:numId="9">
    <w:abstractNumId w:val="10"/>
  </w:num>
  <w:num w:numId="10">
    <w:abstractNumId w:val="2"/>
  </w:num>
  <w:num w:numId="11">
    <w:abstractNumId w:val="3"/>
  </w:num>
  <w:num w:numId="12">
    <w:abstractNumId w:val="5"/>
  </w:num>
  <w:num w:numId="13">
    <w:abstractNumId w:val="14"/>
  </w:num>
  <w:num w:numId="14">
    <w:abstractNumId w:val="8"/>
  </w:num>
  <w:num w:numId="15">
    <w:abstractNumId w:val="15"/>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BE"/>
    <w:rsid w:val="00000C1E"/>
    <w:rsid w:val="00016A62"/>
    <w:rsid w:val="00025F60"/>
    <w:rsid w:val="000359FF"/>
    <w:rsid w:val="00042B31"/>
    <w:rsid w:val="000676C1"/>
    <w:rsid w:val="00087C56"/>
    <w:rsid w:val="00092DDB"/>
    <w:rsid w:val="000D1DCE"/>
    <w:rsid w:val="000F0F5E"/>
    <w:rsid w:val="00155D63"/>
    <w:rsid w:val="00156F24"/>
    <w:rsid w:val="00166F1D"/>
    <w:rsid w:val="00182308"/>
    <w:rsid w:val="00192BD2"/>
    <w:rsid w:val="001B25AF"/>
    <w:rsid w:val="001C49D2"/>
    <w:rsid w:val="001D49EB"/>
    <w:rsid w:val="001D543B"/>
    <w:rsid w:val="001E6469"/>
    <w:rsid w:val="00201AF2"/>
    <w:rsid w:val="002606E4"/>
    <w:rsid w:val="002646D3"/>
    <w:rsid w:val="002653ED"/>
    <w:rsid w:val="0027274C"/>
    <w:rsid w:val="00280A25"/>
    <w:rsid w:val="00286869"/>
    <w:rsid w:val="002C7CDE"/>
    <w:rsid w:val="003115BB"/>
    <w:rsid w:val="00312B18"/>
    <w:rsid w:val="00347D92"/>
    <w:rsid w:val="003532EA"/>
    <w:rsid w:val="003A168D"/>
    <w:rsid w:val="003E238A"/>
    <w:rsid w:val="003E333A"/>
    <w:rsid w:val="00401270"/>
    <w:rsid w:val="004117FF"/>
    <w:rsid w:val="00431131"/>
    <w:rsid w:val="0043234F"/>
    <w:rsid w:val="00463055"/>
    <w:rsid w:val="004B1DDD"/>
    <w:rsid w:val="004B6669"/>
    <w:rsid w:val="00533EC5"/>
    <w:rsid w:val="00536DA8"/>
    <w:rsid w:val="005546BE"/>
    <w:rsid w:val="00593EDF"/>
    <w:rsid w:val="0061160B"/>
    <w:rsid w:val="0062035C"/>
    <w:rsid w:val="00634914"/>
    <w:rsid w:val="006654CB"/>
    <w:rsid w:val="00675D0B"/>
    <w:rsid w:val="00684DEA"/>
    <w:rsid w:val="006B5770"/>
    <w:rsid w:val="006C20AB"/>
    <w:rsid w:val="006E0437"/>
    <w:rsid w:val="006F04F5"/>
    <w:rsid w:val="006F3803"/>
    <w:rsid w:val="00700C28"/>
    <w:rsid w:val="00723BED"/>
    <w:rsid w:val="00791B31"/>
    <w:rsid w:val="007926AF"/>
    <w:rsid w:val="007951E2"/>
    <w:rsid w:val="007A5ACA"/>
    <w:rsid w:val="007A6916"/>
    <w:rsid w:val="007D3F98"/>
    <w:rsid w:val="00804812"/>
    <w:rsid w:val="008213FD"/>
    <w:rsid w:val="00840537"/>
    <w:rsid w:val="00874765"/>
    <w:rsid w:val="0088435A"/>
    <w:rsid w:val="008A1CAC"/>
    <w:rsid w:val="008E31C4"/>
    <w:rsid w:val="008F0CC5"/>
    <w:rsid w:val="009370EA"/>
    <w:rsid w:val="00954E74"/>
    <w:rsid w:val="0097444F"/>
    <w:rsid w:val="00975428"/>
    <w:rsid w:val="009A0721"/>
    <w:rsid w:val="009B39CC"/>
    <w:rsid w:val="009D1FDD"/>
    <w:rsid w:val="00A0422E"/>
    <w:rsid w:val="00A05E1C"/>
    <w:rsid w:val="00A17CF2"/>
    <w:rsid w:val="00A315DB"/>
    <w:rsid w:val="00A6596D"/>
    <w:rsid w:val="00A7251D"/>
    <w:rsid w:val="00A8455B"/>
    <w:rsid w:val="00A958C3"/>
    <w:rsid w:val="00AE552D"/>
    <w:rsid w:val="00AF19BB"/>
    <w:rsid w:val="00AF1F7F"/>
    <w:rsid w:val="00AF6FFA"/>
    <w:rsid w:val="00B02B6B"/>
    <w:rsid w:val="00B23BBE"/>
    <w:rsid w:val="00B36162"/>
    <w:rsid w:val="00B52D3A"/>
    <w:rsid w:val="00B74A82"/>
    <w:rsid w:val="00BB1ADD"/>
    <w:rsid w:val="00BE030D"/>
    <w:rsid w:val="00C015C1"/>
    <w:rsid w:val="00C15C03"/>
    <w:rsid w:val="00C82359"/>
    <w:rsid w:val="00D00CBD"/>
    <w:rsid w:val="00D01E49"/>
    <w:rsid w:val="00D150C8"/>
    <w:rsid w:val="00D627FA"/>
    <w:rsid w:val="00D75B10"/>
    <w:rsid w:val="00DA604F"/>
    <w:rsid w:val="00DC71EF"/>
    <w:rsid w:val="00DE4CFF"/>
    <w:rsid w:val="00E23E32"/>
    <w:rsid w:val="00E274A4"/>
    <w:rsid w:val="00E478E6"/>
    <w:rsid w:val="00E56883"/>
    <w:rsid w:val="00E57807"/>
    <w:rsid w:val="00E65C9A"/>
    <w:rsid w:val="00E665EF"/>
    <w:rsid w:val="00E91117"/>
    <w:rsid w:val="00E94DB7"/>
    <w:rsid w:val="00EB15FB"/>
    <w:rsid w:val="00EB44DA"/>
    <w:rsid w:val="00EC53B2"/>
    <w:rsid w:val="00ED2743"/>
    <w:rsid w:val="00ED6222"/>
    <w:rsid w:val="00EF152F"/>
    <w:rsid w:val="00F25391"/>
    <w:rsid w:val="00F33AB1"/>
    <w:rsid w:val="00F42CAD"/>
    <w:rsid w:val="00F854C7"/>
    <w:rsid w:val="00FD379F"/>
    <w:rsid w:val="00FE6D01"/>
    <w:rsid w:val="19550515"/>
    <w:rsid w:val="47832885"/>
    <w:rsid w:val="5D78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7D300A0"/>
  <w15:docId w15:val="{DBE5072E-C20C-44E7-ADE1-D7DB555F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8E31C4"/>
    <w:pPr>
      <w:autoSpaceDE w:val="0"/>
      <w:autoSpaceDN w:val="0"/>
      <w:spacing w:before="8"/>
      <w:ind w:left="119" w:hanging="872"/>
      <w:jc w:val="left"/>
      <w:outlineLvl w:val="0"/>
    </w:pPr>
    <w:rPr>
      <w:rFonts w:ascii="宋体" w:eastAsia="宋体" w:hAnsi="宋体" w:cs="宋体"/>
      <w:b/>
      <w:bCs/>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7"/>
      <w:jc w:val="left"/>
    </w:pPr>
    <w:rPr>
      <w:rFonts w:ascii="黑体" w:eastAsia="黑体" w:hAnsi="黑体"/>
      <w:kern w:val="0"/>
      <w:sz w:val="28"/>
      <w:szCs w:val="28"/>
      <w:lang w:eastAsia="en-US"/>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黑体" w:eastAsia="黑体" w:hAnsi="黑体"/>
      <w:kern w:val="0"/>
      <w:sz w:val="28"/>
      <w:szCs w:val="28"/>
      <w:lang w:eastAsia="en-US"/>
    </w:rPr>
  </w:style>
  <w:style w:type="paragraph" w:customStyle="1" w:styleId="TableParagraph">
    <w:name w:val="Table Paragraph"/>
    <w:basedOn w:val="a"/>
    <w:uiPriority w:val="1"/>
    <w:qFormat/>
    <w:pPr>
      <w:jc w:val="left"/>
    </w:pPr>
    <w:rPr>
      <w:rFonts w:eastAsiaTheme="minorHAnsi"/>
      <w:kern w:val="0"/>
      <w:sz w:val="22"/>
      <w:lang w:eastAsia="en-US"/>
    </w:rPr>
  </w:style>
  <w:style w:type="character" w:customStyle="1" w:styleId="a6">
    <w:name w:val="日期 字符"/>
    <w:basedOn w:val="a0"/>
    <w:link w:val="a5"/>
    <w:uiPriority w:val="99"/>
    <w:semiHidden/>
    <w:qFormat/>
  </w:style>
  <w:style w:type="paragraph" w:styleId="ac">
    <w:name w:val="Balloon Text"/>
    <w:basedOn w:val="a"/>
    <w:link w:val="ad"/>
    <w:uiPriority w:val="99"/>
    <w:semiHidden/>
    <w:unhideWhenUsed/>
    <w:rsid w:val="0088435A"/>
    <w:rPr>
      <w:sz w:val="18"/>
      <w:szCs w:val="18"/>
    </w:rPr>
  </w:style>
  <w:style w:type="character" w:customStyle="1" w:styleId="ad">
    <w:name w:val="批注框文本 字符"/>
    <w:basedOn w:val="a0"/>
    <w:link w:val="ac"/>
    <w:uiPriority w:val="99"/>
    <w:semiHidden/>
    <w:rsid w:val="0088435A"/>
    <w:rPr>
      <w:kern w:val="2"/>
      <w:sz w:val="18"/>
      <w:szCs w:val="18"/>
    </w:rPr>
  </w:style>
  <w:style w:type="character" w:customStyle="1" w:styleId="10">
    <w:name w:val="标题 1 字符"/>
    <w:basedOn w:val="a0"/>
    <w:link w:val="1"/>
    <w:uiPriority w:val="9"/>
    <w:rsid w:val="008E31C4"/>
    <w:rPr>
      <w:rFonts w:ascii="宋体" w:eastAsia="宋体" w:hAnsi="宋体" w:cs="宋体"/>
      <w:b/>
      <w:bCs/>
      <w:sz w:val="44"/>
      <w:szCs w:val="44"/>
      <w:lang w:eastAsia="en-US"/>
    </w:rPr>
  </w:style>
  <w:style w:type="paragraph" w:styleId="ae">
    <w:name w:val="List Paragraph"/>
    <w:basedOn w:val="a"/>
    <w:uiPriority w:val="34"/>
    <w:qFormat/>
    <w:rsid w:val="00E665EF"/>
    <w:pPr>
      <w:widowControl/>
      <w:ind w:firstLineChars="200" w:firstLine="420"/>
      <w:jc w:val="left"/>
    </w:pPr>
    <w:rPr>
      <w:rFonts w:ascii="宋体" w:eastAsia="宋体" w:hAnsi="宋体" w:cs="宋体"/>
      <w:kern w:val="0"/>
      <w:sz w:val="24"/>
      <w:szCs w:val="24"/>
    </w:rPr>
  </w:style>
  <w:style w:type="paragraph" w:styleId="af">
    <w:name w:val="Normal (Web)"/>
    <w:basedOn w:val="a"/>
    <w:uiPriority w:val="99"/>
    <w:semiHidden/>
    <w:unhideWhenUsed/>
    <w:rsid w:val="00192BD2"/>
    <w:pPr>
      <w:widowControl/>
      <w:spacing w:before="100" w:beforeAutospacing="1" w:after="100" w:afterAutospacing="1"/>
      <w:jc w:val="left"/>
    </w:pPr>
    <w:rPr>
      <w:rFonts w:ascii="宋体" w:eastAsia="宋体" w:hAnsi="宋体" w:cs="宋体"/>
      <w:kern w:val="0"/>
      <w:sz w:val="24"/>
      <w:szCs w:val="24"/>
    </w:rPr>
  </w:style>
  <w:style w:type="paragraph" w:styleId="af0">
    <w:name w:val="Plain Text"/>
    <w:basedOn w:val="a"/>
    <w:link w:val="11"/>
    <w:rsid w:val="00025F60"/>
    <w:rPr>
      <w:rFonts w:ascii="宋体" w:eastAsia="宋体" w:hAnsi="Courier New" w:cs="Courier New"/>
      <w:szCs w:val="21"/>
    </w:rPr>
  </w:style>
  <w:style w:type="character" w:customStyle="1" w:styleId="af1">
    <w:name w:val="纯文本 字符"/>
    <w:basedOn w:val="a0"/>
    <w:uiPriority w:val="99"/>
    <w:semiHidden/>
    <w:rsid w:val="00025F60"/>
    <w:rPr>
      <w:rFonts w:asciiTheme="minorEastAsia" w:hAnsi="Courier New" w:cs="Courier New"/>
      <w:kern w:val="2"/>
      <w:sz w:val="21"/>
      <w:szCs w:val="22"/>
    </w:rPr>
  </w:style>
  <w:style w:type="character" w:customStyle="1" w:styleId="11">
    <w:name w:val="纯文本 字符1"/>
    <w:basedOn w:val="a0"/>
    <w:link w:val="af0"/>
    <w:rsid w:val="00025F60"/>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53606">
      <w:bodyDiv w:val="1"/>
      <w:marLeft w:val="0"/>
      <w:marRight w:val="0"/>
      <w:marTop w:val="0"/>
      <w:marBottom w:val="0"/>
      <w:divBdr>
        <w:top w:val="none" w:sz="0" w:space="0" w:color="auto"/>
        <w:left w:val="none" w:sz="0" w:space="0" w:color="auto"/>
        <w:bottom w:val="none" w:sz="0" w:space="0" w:color="auto"/>
        <w:right w:val="none" w:sz="0" w:space="0" w:color="auto"/>
      </w:divBdr>
    </w:div>
    <w:div w:id="963199701">
      <w:bodyDiv w:val="1"/>
      <w:marLeft w:val="0"/>
      <w:marRight w:val="0"/>
      <w:marTop w:val="0"/>
      <w:marBottom w:val="0"/>
      <w:divBdr>
        <w:top w:val="none" w:sz="0" w:space="0" w:color="auto"/>
        <w:left w:val="none" w:sz="0" w:space="0" w:color="auto"/>
        <w:bottom w:val="none" w:sz="0" w:space="0" w:color="auto"/>
        <w:right w:val="none" w:sz="0" w:space="0" w:color="auto"/>
      </w:divBdr>
    </w:div>
    <w:div w:id="1656300362">
      <w:bodyDiv w:val="1"/>
      <w:marLeft w:val="0"/>
      <w:marRight w:val="0"/>
      <w:marTop w:val="0"/>
      <w:marBottom w:val="0"/>
      <w:divBdr>
        <w:top w:val="none" w:sz="0" w:space="0" w:color="auto"/>
        <w:left w:val="none" w:sz="0" w:space="0" w:color="auto"/>
        <w:bottom w:val="none" w:sz="0" w:space="0" w:color="auto"/>
        <w:right w:val="none" w:sz="0" w:space="0" w:color="auto"/>
      </w:divBdr>
      <w:divsChild>
        <w:div w:id="31275835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1494</Characters>
  <Application>Microsoft Office Word</Application>
  <DocSecurity>0</DocSecurity>
  <Lines>12</Lines>
  <Paragraphs>3</Paragraphs>
  <ScaleCrop>false</ScaleCrop>
  <Company>P R C</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周蓉蓉</dc:creator>
  <cp:lastModifiedBy>周蓉蓉</cp:lastModifiedBy>
  <cp:revision>4</cp:revision>
  <cp:lastPrinted>2025-02-27T05:32:00Z</cp:lastPrinted>
  <dcterms:created xsi:type="dcterms:W3CDTF">2025-03-14T02:56:00Z</dcterms:created>
  <dcterms:modified xsi:type="dcterms:W3CDTF">2025-03-14T02:57:00Z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BB33D85FA20E4431B31AA889B78DDD5B_12</vt:lpwstr>
  </property>
</Properties>
</file>